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287D2" w14:textId="77777777" w:rsidR="00106E01" w:rsidRDefault="00106E0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270"/>
        <w:gridCol w:w="1809"/>
        <w:gridCol w:w="6879"/>
      </w:tblGrid>
      <w:tr w:rsidR="00E11546" w14:paraId="3A904632" w14:textId="77777777" w:rsidTr="00DA5078">
        <w:tc>
          <w:tcPr>
            <w:tcW w:w="6374" w:type="dxa"/>
            <w:vMerge w:val="restart"/>
          </w:tcPr>
          <w:p w14:paraId="18623C4D" w14:textId="77777777" w:rsidR="00682574" w:rsidRDefault="00682574" w:rsidP="00E11546">
            <w:pPr>
              <w:ind w:left="284"/>
              <w:jc w:val="center"/>
              <w:rPr>
                <w:noProof/>
              </w:rPr>
            </w:pPr>
          </w:p>
          <w:p w14:paraId="0BB023FA" w14:textId="77777777" w:rsidR="00682574" w:rsidRDefault="00682574" w:rsidP="00E11546">
            <w:pPr>
              <w:ind w:left="284"/>
              <w:jc w:val="center"/>
              <w:rPr>
                <w:noProof/>
                <w:lang w:val="fr-RE" w:eastAsia="fr-RE"/>
              </w:rPr>
            </w:pPr>
          </w:p>
          <w:p w14:paraId="7F60E4AA" w14:textId="77777777" w:rsidR="00682574" w:rsidRDefault="00682574" w:rsidP="00E11546">
            <w:pPr>
              <w:ind w:left="284"/>
              <w:jc w:val="center"/>
              <w:rPr>
                <w:noProof/>
                <w:lang w:val="fr-RE" w:eastAsia="fr-RE"/>
              </w:rPr>
            </w:pPr>
          </w:p>
          <w:p w14:paraId="43314C76" w14:textId="77777777" w:rsidR="00682574" w:rsidRDefault="00682574" w:rsidP="00E11546">
            <w:pPr>
              <w:ind w:left="284"/>
              <w:jc w:val="center"/>
              <w:rPr>
                <w:noProof/>
                <w:lang w:val="fr-RE" w:eastAsia="fr-RE"/>
              </w:rPr>
            </w:pPr>
          </w:p>
          <w:p w14:paraId="554F2AB3" w14:textId="77777777" w:rsidR="00682574" w:rsidRDefault="00682574" w:rsidP="00E11546">
            <w:pPr>
              <w:ind w:left="284"/>
              <w:jc w:val="center"/>
              <w:rPr>
                <w:noProof/>
                <w:lang w:val="fr-RE" w:eastAsia="fr-RE"/>
              </w:rPr>
            </w:pPr>
          </w:p>
          <w:p w14:paraId="5925FB14" w14:textId="02FA1EAE" w:rsidR="00682574" w:rsidRDefault="00682574" w:rsidP="00E11546">
            <w:pPr>
              <w:ind w:left="284"/>
              <w:jc w:val="center"/>
              <w:rPr>
                <w:noProof/>
                <w:lang w:val="fr-RE" w:eastAsia="fr-RE"/>
              </w:rPr>
            </w:pPr>
          </w:p>
          <w:p w14:paraId="211E173E" w14:textId="792C42B1" w:rsidR="00682574" w:rsidRDefault="007B0A24" w:rsidP="00E11546">
            <w:pPr>
              <w:ind w:left="284"/>
              <w:jc w:val="center"/>
              <w:rPr>
                <w:noProof/>
                <w:lang w:val="fr-RE" w:eastAsia="fr-RE"/>
              </w:rPr>
            </w:pPr>
            <w:r>
              <w:rPr>
                <w:noProof/>
                <w:lang w:val="fr-RE" w:eastAsia="fr-R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B6A604" wp14:editId="4BF978C6">
                      <wp:simplePos x="0" y="0"/>
                      <wp:positionH relativeFrom="column">
                        <wp:posOffset>-214418</wp:posOffset>
                      </wp:positionH>
                      <wp:positionV relativeFrom="paragraph">
                        <wp:posOffset>231775</wp:posOffset>
                      </wp:positionV>
                      <wp:extent cx="1411111" cy="1117600"/>
                      <wp:effectExtent l="0" t="0" r="0" b="0"/>
                      <wp:wrapNone/>
                      <wp:docPr id="536834299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1111" cy="1117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5838E2" w14:textId="506DA32C" w:rsidR="007B0A24" w:rsidRDefault="007B0A2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B6A6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-16.9pt;margin-top:18.25pt;width:111.1pt;height:8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" filled="f" stroked="f" strokeweight=".5pt">
                      <v:textbox>
                        <w:txbxContent>
                          <w:p w14:paraId="715838E2" w14:textId="506DA32C" w:rsidR="007B0A24" w:rsidRDefault="007B0A24"/>
                        </w:txbxContent>
                      </v:textbox>
                    </v:shape>
                  </w:pict>
                </mc:Fallback>
              </mc:AlternateContent>
            </w:r>
          </w:p>
          <w:p w14:paraId="1A6E6B5C" w14:textId="26FDFEFF" w:rsidR="00682574" w:rsidRDefault="00682574" w:rsidP="00E11546">
            <w:pPr>
              <w:ind w:left="284"/>
              <w:jc w:val="center"/>
              <w:rPr>
                <w:noProof/>
                <w:lang w:val="fr-RE" w:eastAsia="fr-RE"/>
              </w:rPr>
            </w:pPr>
          </w:p>
          <w:p w14:paraId="1228152E" w14:textId="3CD95F95" w:rsidR="00682574" w:rsidRDefault="00682574" w:rsidP="00750295">
            <w:pPr>
              <w:rPr>
                <w:noProof/>
                <w:lang w:val="fr-RE" w:eastAsia="fr-RE"/>
              </w:rPr>
            </w:pPr>
          </w:p>
          <w:p w14:paraId="26C141F5" w14:textId="77777777" w:rsidR="00682574" w:rsidRDefault="00682574" w:rsidP="00E11546">
            <w:pPr>
              <w:ind w:left="284"/>
              <w:jc w:val="center"/>
              <w:rPr>
                <w:noProof/>
                <w:lang w:val="fr-RE" w:eastAsia="fr-RE"/>
              </w:rPr>
            </w:pPr>
          </w:p>
          <w:p w14:paraId="5F0C08FA" w14:textId="19065AAD" w:rsidR="00682574" w:rsidRDefault="00750295" w:rsidP="00750295">
            <w:pPr>
              <w:ind w:left="284"/>
              <w:jc w:val="center"/>
              <w:rPr>
                <w:noProof/>
                <w:lang w:val="fr-RE" w:eastAsia="fr-RE"/>
              </w:rPr>
            </w:pPr>
            <w:r>
              <w:rPr>
                <w:noProof/>
                <w:lang w:val="fr-RE" w:eastAsia="fr-R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D1631C" wp14:editId="2BED3EF5">
                      <wp:simplePos x="0" y="0"/>
                      <wp:positionH relativeFrom="column">
                        <wp:posOffset>1644383</wp:posOffset>
                      </wp:positionH>
                      <wp:positionV relativeFrom="paragraph">
                        <wp:posOffset>667419</wp:posOffset>
                      </wp:positionV>
                      <wp:extent cx="798897" cy="712270"/>
                      <wp:effectExtent l="0" t="0" r="0" b="0"/>
                      <wp:wrapNone/>
                      <wp:docPr id="42628088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8897" cy="712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C3DCA4" w14:textId="26D2104B" w:rsidR="00750295" w:rsidRPr="00750295" w:rsidRDefault="00750295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noProof/>
                                      <w:lang w:val="fr-RE" w:eastAsia="fr-RE"/>
                                    </w:rPr>
                                    <w:drawing>
                                      <wp:inline distT="0" distB="0" distL="0" distR="0" wp14:anchorId="63C7DB3F" wp14:editId="148E7CD6">
                                        <wp:extent cx="609600" cy="609600"/>
                                        <wp:effectExtent l="0" t="0" r="0" b="0"/>
                                        <wp:docPr id="704796086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4796086" name="Image 704796086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9600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1631C" id="Zone de texte 3" o:spid="_x0000_s1027" type="#_x0000_t202" style="position:absolute;left:0;text-align:left;margin-left:129.5pt;margin-top:52.55pt;width:62.9pt;height:5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" filled="f" stroked="f" strokeweight=".5pt">
                      <v:textbox>
                        <w:txbxContent>
                          <w:p w14:paraId="32C3DCA4" w14:textId="26D2104B" w:rsidR="00750295" w:rsidRPr="00750295" w:rsidRDefault="00750295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val="fr-RE" w:eastAsia="fr-RE"/>
                              </w:rPr>
                              <w:drawing>
                                <wp:inline distT="0" distB="0" distL="0" distR="0" wp14:anchorId="63C7DB3F" wp14:editId="148E7CD6">
                                  <wp:extent cx="609600" cy="609600"/>
                                  <wp:effectExtent l="0" t="0" r="0" b="0"/>
                                  <wp:docPr id="704796086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4796086" name="Image 70479608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fr-RE" w:eastAsia="fr-RE"/>
              </w:rPr>
              <w:drawing>
                <wp:inline distT="0" distB="0" distL="0" distR="0" wp14:anchorId="180925C6" wp14:editId="2BF4C918">
                  <wp:extent cx="3012707" cy="2010516"/>
                  <wp:effectExtent l="0" t="0" r="0" b="0"/>
                  <wp:docPr id="12656412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641233" name="Image 126564123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629" cy="201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148C4" w14:textId="77777777" w:rsidR="00682574" w:rsidRDefault="00682574" w:rsidP="00E11546">
            <w:pPr>
              <w:ind w:left="284"/>
              <w:rPr>
                <w:noProof/>
                <w:lang w:val="fr-RE" w:eastAsia="fr-RE"/>
              </w:rPr>
            </w:pPr>
          </w:p>
          <w:p w14:paraId="71118142" w14:textId="77777777" w:rsidR="00682574" w:rsidRDefault="00682574" w:rsidP="00E11546">
            <w:pPr>
              <w:ind w:left="284"/>
              <w:rPr>
                <w:noProof/>
                <w:lang w:val="fr-RE" w:eastAsia="fr-RE"/>
              </w:rPr>
            </w:pPr>
          </w:p>
          <w:p w14:paraId="4798BD22" w14:textId="77777777" w:rsidR="00682574" w:rsidRDefault="00682574" w:rsidP="00E11546">
            <w:pPr>
              <w:ind w:left="284"/>
              <w:jc w:val="center"/>
            </w:pPr>
          </w:p>
        </w:tc>
        <w:tc>
          <w:tcPr>
            <w:tcW w:w="9214" w:type="dxa"/>
            <w:gridSpan w:val="2"/>
          </w:tcPr>
          <w:p w14:paraId="499C9A71" w14:textId="1ED8ECE7" w:rsidR="00682574" w:rsidRPr="006B11D0" w:rsidRDefault="005818CD" w:rsidP="00E11546">
            <w:pPr>
              <w:ind w:left="284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Al-Ándalus hoy en día</w:t>
            </w:r>
          </w:p>
          <w:p w14:paraId="2A15E97C" w14:textId="28FEAB87" w:rsidR="009B3CCE" w:rsidRPr="009B3CCE" w:rsidRDefault="009B3CCE" w:rsidP="00E11546">
            <w:pPr>
              <w:ind w:left="284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 w:rsidRPr="009B3CCE">
              <w:rPr>
                <w:b/>
                <w:bCs/>
                <w:sz w:val="28"/>
                <w:szCs w:val="28"/>
                <w:lang w:val="es-ES"/>
              </w:rPr>
              <w:t>¿</w:t>
            </w:r>
            <w:r w:rsidR="005818CD">
              <w:rPr>
                <w:b/>
                <w:bCs/>
                <w:sz w:val="28"/>
                <w:szCs w:val="28"/>
                <w:lang w:val="es-ES"/>
              </w:rPr>
              <w:t>Qué nos ha dejado al-Ándalus</w:t>
            </w:r>
            <w:r w:rsidRPr="009B3CCE">
              <w:rPr>
                <w:b/>
                <w:bCs/>
                <w:sz w:val="28"/>
                <w:szCs w:val="28"/>
                <w:lang w:val="es-ES"/>
              </w:rPr>
              <w:t>?</w:t>
            </w:r>
          </w:p>
          <w:p w14:paraId="17DDB9C5" w14:textId="77777777" w:rsidR="00682574" w:rsidRPr="009B3CCE" w:rsidRDefault="00682574" w:rsidP="00E11546">
            <w:pPr>
              <w:ind w:left="284"/>
              <w:rPr>
                <w:sz w:val="28"/>
                <w:szCs w:val="28"/>
                <w:u w:val="single"/>
                <w:lang w:val="es-ES"/>
              </w:rPr>
            </w:pPr>
          </w:p>
          <w:p w14:paraId="302C7071" w14:textId="7F54CDB6" w:rsidR="00682574" w:rsidRDefault="00682574" w:rsidP="00E11546">
            <w:pPr>
              <w:ind w:left="28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Niveau : 4</w:t>
            </w:r>
            <w:r w:rsidRPr="00183AB5">
              <w:rPr>
                <w:sz w:val="28"/>
                <w:szCs w:val="28"/>
                <w:u w:val="single"/>
                <w:vertAlign w:val="superscript"/>
              </w:rPr>
              <w:t>e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 w:rsidR="00E11546">
              <w:rPr>
                <w:sz w:val="28"/>
                <w:szCs w:val="28"/>
                <w:u w:val="single"/>
              </w:rPr>
              <w:t>bilangue</w:t>
            </w:r>
          </w:p>
          <w:p w14:paraId="33E26988" w14:textId="77777777" w:rsidR="00682574" w:rsidRDefault="00682574" w:rsidP="00E11546">
            <w:pPr>
              <w:ind w:left="284"/>
              <w:rPr>
                <w:sz w:val="28"/>
                <w:szCs w:val="28"/>
                <w:u w:val="single"/>
              </w:rPr>
            </w:pPr>
          </w:p>
          <w:p w14:paraId="0FF74F04" w14:textId="77777777" w:rsidR="00682574" w:rsidRPr="00DC1CF4" w:rsidRDefault="00682574" w:rsidP="00E11546">
            <w:pPr>
              <w:ind w:left="284"/>
              <w:rPr>
                <w:sz w:val="28"/>
                <w:szCs w:val="28"/>
                <w:u w:val="single"/>
              </w:rPr>
            </w:pPr>
            <w:r w:rsidRPr="00DC1CF4">
              <w:rPr>
                <w:sz w:val="28"/>
                <w:szCs w:val="28"/>
                <w:u w:val="single"/>
              </w:rPr>
              <w:t xml:space="preserve">Notions culturelles </w:t>
            </w:r>
          </w:p>
          <w:p w14:paraId="3ACB8E79" w14:textId="77777777" w:rsidR="00682574" w:rsidRDefault="00682574" w:rsidP="00E11546">
            <w:pPr>
              <w:pStyle w:val="Paragraphedeliste"/>
              <w:numPr>
                <w:ilvl w:val="0"/>
                <w:numId w:val="9"/>
              </w:numPr>
              <w:ind w:left="284"/>
              <w:rPr>
                <w:sz w:val="28"/>
                <w:szCs w:val="28"/>
              </w:rPr>
            </w:pPr>
            <w:r w:rsidRPr="00183AB5">
              <w:rPr>
                <w:sz w:val="28"/>
                <w:szCs w:val="28"/>
              </w:rPr>
              <w:t>Rencontres avec d’autres cultures</w:t>
            </w:r>
          </w:p>
          <w:p w14:paraId="77DB7E7C" w14:textId="526BCA3A" w:rsidR="00750295" w:rsidRPr="008018E2" w:rsidRDefault="00750295" w:rsidP="00E11546">
            <w:pPr>
              <w:pStyle w:val="Paragraphedeliste"/>
              <w:numPr>
                <w:ilvl w:val="0"/>
                <w:numId w:val="9"/>
              </w:numPr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Voyages et migrations</w:t>
            </w:r>
          </w:p>
        </w:tc>
      </w:tr>
      <w:tr w:rsidR="00750295" w14:paraId="6F3D895A" w14:textId="77777777" w:rsidTr="00DA5078">
        <w:trPr>
          <w:trHeight w:val="1343"/>
        </w:trPr>
        <w:tc>
          <w:tcPr>
            <w:tcW w:w="6374" w:type="dxa"/>
            <w:vMerge/>
          </w:tcPr>
          <w:p w14:paraId="4BE1BC69" w14:textId="77777777" w:rsidR="00682574" w:rsidRDefault="00682574" w:rsidP="00E11546">
            <w:pPr>
              <w:ind w:left="284"/>
            </w:pPr>
          </w:p>
        </w:tc>
        <w:tc>
          <w:tcPr>
            <w:tcW w:w="1843" w:type="dxa"/>
          </w:tcPr>
          <w:p w14:paraId="2E05F697" w14:textId="77777777" w:rsidR="00682574" w:rsidRPr="00DC1CF4" w:rsidRDefault="00682574" w:rsidP="00E11546">
            <w:pPr>
              <w:ind w:left="284"/>
              <w:rPr>
                <w:sz w:val="28"/>
                <w:szCs w:val="28"/>
              </w:rPr>
            </w:pPr>
            <w:r w:rsidRPr="00DC1CF4">
              <w:rPr>
                <w:sz w:val="28"/>
                <w:szCs w:val="28"/>
              </w:rPr>
              <w:t>Public cible :</w:t>
            </w:r>
          </w:p>
          <w:p w14:paraId="35D1CEA8" w14:textId="7EDDF1F0" w:rsidR="00682574" w:rsidRPr="00DC1CF4" w:rsidRDefault="00682574" w:rsidP="00E11546">
            <w:pPr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557973">
              <w:rPr>
                <w:sz w:val="28"/>
                <w:szCs w:val="28"/>
                <w:vertAlign w:val="superscript"/>
              </w:rPr>
              <w:t>e</w:t>
            </w:r>
            <w:r>
              <w:rPr>
                <w:sz w:val="28"/>
                <w:szCs w:val="28"/>
              </w:rPr>
              <w:t xml:space="preserve"> </w:t>
            </w:r>
            <w:r w:rsidR="00E11546">
              <w:rPr>
                <w:sz w:val="28"/>
                <w:szCs w:val="28"/>
              </w:rPr>
              <w:t>bilangue</w:t>
            </w:r>
          </w:p>
          <w:p w14:paraId="4CF1C7AA" w14:textId="77777777" w:rsidR="00682574" w:rsidRDefault="00682574" w:rsidP="00E11546">
            <w:pPr>
              <w:ind w:left="284"/>
              <w:rPr>
                <w:sz w:val="28"/>
                <w:szCs w:val="28"/>
              </w:rPr>
            </w:pPr>
          </w:p>
          <w:p w14:paraId="7285AD48" w14:textId="77777777" w:rsidR="00682574" w:rsidRDefault="00682574" w:rsidP="00E11546">
            <w:pPr>
              <w:ind w:left="284"/>
              <w:rPr>
                <w:sz w:val="28"/>
                <w:szCs w:val="28"/>
              </w:rPr>
            </w:pPr>
          </w:p>
          <w:p w14:paraId="0D558BE9" w14:textId="77777777" w:rsidR="00682574" w:rsidRDefault="00682574" w:rsidP="00E11546">
            <w:pPr>
              <w:ind w:left="284"/>
              <w:rPr>
                <w:sz w:val="28"/>
                <w:szCs w:val="28"/>
              </w:rPr>
            </w:pPr>
          </w:p>
          <w:p w14:paraId="25E51AB9" w14:textId="77777777" w:rsidR="00682574" w:rsidRPr="00DC1CF4" w:rsidRDefault="00682574" w:rsidP="00E11546">
            <w:pPr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Niveau A1+/A2</w:t>
            </w:r>
            <w:r w:rsidRPr="00DC1CF4">
              <w:rPr>
                <w:sz w:val="28"/>
                <w:szCs w:val="28"/>
              </w:rPr>
              <w:t xml:space="preserve"> du CECRL</w:t>
            </w:r>
          </w:p>
        </w:tc>
        <w:tc>
          <w:tcPr>
            <w:tcW w:w="7371" w:type="dxa"/>
          </w:tcPr>
          <w:p w14:paraId="613F0412" w14:textId="77777777" w:rsidR="00682574" w:rsidRDefault="00682574" w:rsidP="00E11546">
            <w:pPr>
              <w:ind w:left="284"/>
              <w:jc w:val="center"/>
              <w:rPr>
                <w:sz w:val="28"/>
                <w:szCs w:val="28"/>
                <w:u w:val="single"/>
              </w:rPr>
            </w:pPr>
            <w:r w:rsidRPr="007F4625">
              <w:rPr>
                <w:sz w:val="28"/>
                <w:szCs w:val="28"/>
                <w:u w:val="single"/>
              </w:rPr>
              <w:t>Compétences travaillées</w:t>
            </w:r>
          </w:p>
          <w:p w14:paraId="498C10B6" w14:textId="77777777" w:rsidR="00682574" w:rsidRPr="007F4625" w:rsidRDefault="00682574" w:rsidP="00E11546">
            <w:pPr>
              <w:ind w:left="284"/>
              <w:jc w:val="center"/>
              <w:rPr>
                <w:sz w:val="28"/>
                <w:szCs w:val="28"/>
                <w:u w:val="single"/>
              </w:rPr>
            </w:pPr>
          </w:p>
          <w:p w14:paraId="1D69FEB8" w14:textId="77777777" w:rsidR="00682574" w:rsidRPr="00DC1CF4" w:rsidRDefault="00682574" w:rsidP="00E11546">
            <w:pPr>
              <w:pStyle w:val="Paragraphedeliste"/>
              <w:numPr>
                <w:ilvl w:val="0"/>
                <w:numId w:val="11"/>
              </w:numPr>
              <w:spacing w:after="160" w:line="259" w:lineRule="auto"/>
              <w:ind w:left="284"/>
              <w:jc w:val="both"/>
              <w:rPr>
                <w:sz w:val="28"/>
                <w:szCs w:val="28"/>
              </w:rPr>
            </w:pPr>
            <w:r w:rsidRPr="00DC1CF4">
              <w:rPr>
                <w:b/>
                <w:sz w:val="28"/>
                <w:szCs w:val="28"/>
              </w:rPr>
              <w:t>CO</w:t>
            </w:r>
            <w:r w:rsidRPr="00DC1C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Je me repère dans le document et cible l’information nécessaire. / J’identifie le sujet d’une conversation simple. / Je comprends les points essentiels d’un document oral sur un sujet déjà connu. </w:t>
            </w:r>
          </w:p>
          <w:p w14:paraId="065DA234" w14:textId="77777777" w:rsidR="00682574" w:rsidRDefault="00682574" w:rsidP="00E11546">
            <w:pPr>
              <w:pStyle w:val="Paragraphedeliste"/>
              <w:numPr>
                <w:ilvl w:val="0"/>
                <w:numId w:val="11"/>
              </w:numPr>
              <w:spacing w:after="160" w:line="259" w:lineRule="auto"/>
              <w:ind w:left="284"/>
              <w:jc w:val="both"/>
              <w:rPr>
                <w:sz w:val="28"/>
                <w:szCs w:val="28"/>
              </w:rPr>
            </w:pPr>
            <w:r w:rsidRPr="00DC1CF4">
              <w:rPr>
                <w:b/>
                <w:sz w:val="28"/>
                <w:szCs w:val="28"/>
              </w:rPr>
              <w:t>CE</w:t>
            </w:r>
            <w:r w:rsidRPr="00DC1C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Je trouve un renseignement spécifique dans des documents informatifs simples. / Je prélève et reproduis des mots et des phrases du document.</w:t>
            </w:r>
          </w:p>
          <w:p w14:paraId="512451B2" w14:textId="77777777" w:rsidR="00682574" w:rsidRPr="00DC1CF4" w:rsidRDefault="00682574" w:rsidP="00E11546">
            <w:pPr>
              <w:pStyle w:val="Paragraphedeliste"/>
              <w:numPr>
                <w:ilvl w:val="0"/>
                <w:numId w:val="11"/>
              </w:numPr>
              <w:spacing w:after="160" w:line="259" w:lineRule="auto"/>
              <w:ind w:left="284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EE </w:t>
            </w:r>
            <w:r>
              <w:rPr>
                <w:bCs/>
                <w:sz w:val="28"/>
                <w:szCs w:val="28"/>
              </w:rPr>
              <w:t xml:space="preserve">Je remplis une fiche de renseignements. / Je rédige des phrases simples et je les relie à l’aide de connecteurs élémentaires. </w:t>
            </w:r>
          </w:p>
          <w:p w14:paraId="795F0B54" w14:textId="77777777" w:rsidR="00682574" w:rsidRDefault="00682574" w:rsidP="00E11546">
            <w:pPr>
              <w:pStyle w:val="Paragraphedeliste"/>
              <w:numPr>
                <w:ilvl w:val="0"/>
                <w:numId w:val="11"/>
              </w:numPr>
              <w:spacing w:after="160" w:line="259" w:lineRule="auto"/>
              <w:ind w:left="284"/>
              <w:jc w:val="both"/>
              <w:rPr>
                <w:sz w:val="28"/>
                <w:szCs w:val="28"/>
              </w:rPr>
            </w:pPr>
            <w:r w:rsidRPr="00352115">
              <w:rPr>
                <w:b/>
                <w:sz w:val="28"/>
                <w:szCs w:val="28"/>
              </w:rPr>
              <w:t>EOC</w:t>
            </w:r>
            <w:r w:rsidRPr="003521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Je décris un document iconographique. / Je prends la parole pour raconter, décrire, expliquer. </w:t>
            </w:r>
          </w:p>
          <w:p w14:paraId="68DE8363" w14:textId="77777777" w:rsidR="00682574" w:rsidRDefault="00682574" w:rsidP="00E11546">
            <w:pPr>
              <w:ind w:left="284"/>
              <w:rPr>
                <w:sz w:val="28"/>
                <w:szCs w:val="28"/>
              </w:rPr>
            </w:pPr>
          </w:p>
          <w:p w14:paraId="3B63659A" w14:textId="77777777" w:rsidR="00682574" w:rsidRPr="007F4625" w:rsidRDefault="00682574" w:rsidP="00E11546">
            <w:pPr>
              <w:ind w:left="284"/>
              <w:rPr>
                <w:sz w:val="28"/>
                <w:szCs w:val="28"/>
              </w:rPr>
            </w:pPr>
          </w:p>
        </w:tc>
      </w:tr>
    </w:tbl>
    <w:p w14:paraId="7C89B9E1" w14:textId="77777777" w:rsidR="00C648B4" w:rsidRDefault="00C648B4" w:rsidP="00E11546">
      <w:pPr>
        <w:ind w:left="284"/>
      </w:pPr>
    </w:p>
    <w:p w14:paraId="4AACD69D" w14:textId="77777777" w:rsidR="00396DEF" w:rsidRDefault="00396DEF"/>
    <w:p w14:paraId="26209FEF" w14:textId="77777777" w:rsidR="00F44851" w:rsidRDefault="00F44851"/>
    <w:p w14:paraId="63B211D6" w14:textId="77777777" w:rsidR="00B9245F" w:rsidRDefault="00B9245F"/>
    <w:p w14:paraId="38F93D21" w14:textId="77777777" w:rsidR="007B0A24" w:rsidRDefault="007B0A24"/>
    <w:tbl>
      <w:tblPr>
        <w:tblStyle w:val="Grilledutableau"/>
        <w:tblW w:w="1471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097"/>
        <w:gridCol w:w="2977"/>
        <w:gridCol w:w="709"/>
        <w:gridCol w:w="142"/>
        <w:gridCol w:w="2693"/>
        <w:gridCol w:w="2835"/>
        <w:gridCol w:w="3260"/>
      </w:tblGrid>
      <w:tr w:rsidR="00EC34E2" w14:paraId="78E2E3A1" w14:textId="77777777" w:rsidTr="00E11546">
        <w:tc>
          <w:tcPr>
            <w:tcW w:w="20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BE31C7" w14:textId="77777777" w:rsidR="00EC34E2" w:rsidRDefault="00EC34E2" w:rsidP="006640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258852B2" w14:textId="77777777" w:rsidR="00EC34E2" w:rsidRPr="00F65860" w:rsidRDefault="00EC34E2" w:rsidP="006640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5860">
              <w:rPr>
                <w:rFonts w:cstheme="minorHAnsi"/>
                <w:b/>
                <w:sz w:val="24"/>
                <w:szCs w:val="24"/>
              </w:rPr>
              <w:t>Séances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D9415D" w14:textId="77777777" w:rsidR="00EC34E2" w:rsidRPr="00F65860" w:rsidRDefault="00EC34E2" w:rsidP="006640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5860">
              <w:rPr>
                <w:rFonts w:cstheme="minorHAnsi"/>
                <w:b/>
                <w:sz w:val="24"/>
                <w:szCs w:val="24"/>
              </w:rPr>
              <w:t>Type de supports</w:t>
            </w:r>
          </w:p>
          <w:p w14:paraId="1EAD90A9" w14:textId="77777777" w:rsidR="00EC34E2" w:rsidRPr="00F65860" w:rsidRDefault="00EC34E2" w:rsidP="006640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5860">
              <w:rPr>
                <w:rFonts w:cstheme="minorHAnsi"/>
                <w:b/>
                <w:sz w:val="24"/>
                <w:szCs w:val="24"/>
              </w:rPr>
              <w:t xml:space="preserve">Activités langagières privilégiées </w:t>
            </w:r>
          </w:p>
          <w:p w14:paraId="03937140" w14:textId="77777777" w:rsidR="00EC34E2" w:rsidRPr="00F65860" w:rsidRDefault="00EC34E2" w:rsidP="006640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65860">
              <w:rPr>
                <w:rFonts w:cstheme="minorHAnsi"/>
                <w:sz w:val="24"/>
                <w:szCs w:val="24"/>
              </w:rPr>
              <w:t>(R : réemploi / N : nouveau)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6C4D29" w14:textId="77777777" w:rsidR="00EC34E2" w:rsidRDefault="00EC34E2" w:rsidP="006640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37D8FE7A" w14:textId="77777777" w:rsidR="00EC34E2" w:rsidRPr="00F65860" w:rsidRDefault="00EC34E2" w:rsidP="006640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5860">
              <w:rPr>
                <w:rFonts w:cstheme="minorHAnsi"/>
                <w:b/>
                <w:sz w:val="24"/>
                <w:szCs w:val="24"/>
              </w:rPr>
              <w:t>Objectifs culturels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A76D55" w14:textId="77777777" w:rsidR="00EC34E2" w:rsidRDefault="00EC34E2" w:rsidP="006640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241A15A5" w14:textId="77777777" w:rsidR="00EC34E2" w:rsidRPr="00F65860" w:rsidRDefault="00EC34E2" w:rsidP="006640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5860">
              <w:rPr>
                <w:rFonts w:cstheme="minorHAnsi"/>
                <w:b/>
                <w:sz w:val="24"/>
                <w:szCs w:val="24"/>
              </w:rPr>
              <w:t>Objectifs linguistiques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BD2486" w14:textId="77777777" w:rsidR="00EC34E2" w:rsidRDefault="00EC34E2" w:rsidP="006640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4E2EEA64" w14:textId="77777777" w:rsidR="00EC34E2" w:rsidRPr="00F65860" w:rsidRDefault="00EC34E2" w:rsidP="006640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5860">
              <w:rPr>
                <w:rFonts w:cstheme="minorHAnsi"/>
                <w:b/>
                <w:sz w:val="24"/>
                <w:szCs w:val="24"/>
              </w:rPr>
              <w:t>Objectifs pragmatiques</w:t>
            </w:r>
          </w:p>
        </w:tc>
      </w:tr>
      <w:tr w:rsidR="00EC34E2" w:rsidRPr="004E2D8D" w14:paraId="45A45332" w14:textId="77777777" w:rsidTr="00E11546">
        <w:trPr>
          <w:trHeight w:val="2655"/>
        </w:trPr>
        <w:tc>
          <w:tcPr>
            <w:tcW w:w="2097" w:type="dxa"/>
          </w:tcPr>
          <w:p w14:paraId="71FBC371" w14:textId="77777777" w:rsidR="00EC34E2" w:rsidRPr="005E7FE0" w:rsidRDefault="00EC34E2" w:rsidP="00952025">
            <w:pPr>
              <w:pStyle w:val="Paragraphedeliste"/>
              <w:rPr>
                <w:rFonts w:cstheme="minorHAnsi"/>
                <w:b/>
              </w:rPr>
            </w:pPr>
          </w:p>
          <w:p w14:paraId="0A0A9519" w14:textId="77777777" w:rsidR="00EC34E2" w:rsidRPr="005E7FE0" w:rsidRDefault="00EC34E2" w:rsidP="009150F7">
            <w:pPr>
              <w:rPr>
                <w:rFonts w:cstheme="minorHAnsi"/>
                <w:b/>
              </w:rPr>
            </w:pPr>
          </w:p>
          <w:p w14:paraId="26F6ED30" w14:textId="77777777" w:rsidR="00420605" w:rsidRPr="005E7FE0" w:rsidRDefault="00420605" w:rsidP="009150F7">
            <w:pPr>
              <w:rPr>
                <w:rFonts w:cstheme="minorHAnsi"/>
                <w:b/>
              </w:rPr>
            </w:pPr>
          </w:p>
          <w:p w14:paraId="1D3D4A21" w14:textId="77777777" w:rsidR="00420605" w:rsidRDefault="00420605" w:rsidP="009150F7">
            <w:pPr>
              <w:rPr>
                <w:rFonts w:cstheme="minorHAnsi"/>
                <w:b/>
              </w:rPr>
            </w:pPr>
          </w:p>
          <w:p w14:paraId="0554B988" w14:textId="77777777" w:rsidR="00BA0415" w:rsidRDefault="00BA0415" w:rsidP="009150F7">
            <w:pPr>
              <w:rPr>
                <w:rFonts w:cstheme="minorHAnsi"/>
                <w:b/>
              </w:rPr>
            </w:pPr>
          </w:p>
          <w:p w14:paraId="2378C6F0" w14:textId="77777777" w:rsidR="00BA0415" w:rsidRPr="005E7FE0" w:rsidRDefault="00BA0415" w:rsidP="009150F7">
            <w:pPr>
              <w:rPr>
                <w:rFonts w:cstheme="minorHAnsi"/>
                <w:b/>
              </w:rPr>
            </w:pPr>
          </w:p>
          <w:p w14:paraId="5306974E" w14:textId="1FE79C70" w:rsidR="00EC34E2" w:rsidRPr="009B4500" w:rsidRDefault="00750295" w:rsidP="009B4500">
            <w:pPr>
              <w:pStyle w:val="Paragraphedeliste"/>
              <w:numPr>
                <w:ilvl w:val="0"/>
                <w:numId w:val="15"/>
              </w:numPr>
              <w:ind w:left="427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¡Descubrimos la época!</w:t>
            </w:r>
          </w:p>
        </w:tc>
        <w:tc>
          <w:tcPr>
            <w:tcW w:w="2977" w:type="dxa"/>
          </w:tcPr>
          <w:p w14:paraId="4BBC99A4" w14:textId="77777777" w:rsidR="007B0A24" w:rsidRDefault="00750295" w:rsidP="00970439">
            <w:pPr>
              <w:pStyle w:val="Paragraphedeliste"/>
              <w:numPr>
                <w:ilvl w:val="0"/>
                <w:numId w:val="2"/>
              </w:numPr>
              <w:ind w:left="310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Actividad Al-Ándalus</w:t>
            </w:r>
          </w:p>
          <w:p w14:paraId="4505ABD9" w14:textId="059E8C70" w:rsidR="00750295" w:rsidRDefault="00750295" w:rsidP="00970439">
            <w:pPr>
              <w:pStyle w:val="Paragraphedeliste"/>
              <w:numPr>
                <w:ilvl w:val="0"/>
                <w:numId w:val="2"/>
              </w:numPr>
              <w:ind w:left="310"/>
              <w:rPr>
                <w:rFonts w:cstheme="minorHAnsi"/>
                <w:lang w:val="es-ES"/>
              </w:rPr>
            </w:pPr>
            <w:proofErr w:type="spellStart"/>
            <w:r>
              <w:rPr>
                <w:rFonts w:cstheme="minorHAnsi"/>
                <w:lang w:val="es-ES"/>
              </w:rPr>
              <w:t>Flashcards</w:t>
            </w:r>
            <w:proofErr w:type="spellEnd"/>
            <w:r>
              <w:rPr>
                <w:rFonts w:cstheme="minorHAnsi"/>
                <w:lang w:val="es-ES"/>
              </w:rPr>
              <w:t xml:space="preserve"> Al-Ándalus</w:t>
            </w:r>
          </w:p>
          <w:p w14:paraId="105A7F89" w14:textId="2012B485" w:rsidR="00750295" w:rsidRPr="00F84E02" w:rsidRDefault="00BA0415" w:rsidP="00970439">
            <w:pPr>
              <w:pStyle w:val="Paragraphedeliste"/>
              <w:numPr>
                <w:ilvl w:val="0"/>
                <w:numId w:val="2"/>
              </w:numPr>
              <w:ind w:left="310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Vídeo Al-Ándalus, Lánzate 4e, p. 83.</w:t>
            </w:r>
          </w:p>
        </w:tc>
        <w:tc>
          <w:tcPr>
            <w:tcW w:w="851" w:type="dxa"/>
            <w:gridSpan w:val="2"/>
          </w:tcPr>
          <w:p w14:paraId="3D9F98EC" w14:textId="77777777" w:rsidR="00EC34E2" w:rsidRDefault="00EC34E2" w:rsidP="00B7260E">
            <w:pPr>
              <w:jc w:val="center"/>
              <w:rPr>
                <w:rFonts w:cstheme="minorHAnsi"/>
                <w:lang w:val="es-ES"/>
              </w:rPr>
            </w:pPr>
          </w:p>
          <w:p w14:paraId="415FCBB0" w14:textId="3400B6F5" w:rsidR="00EC34E2" w:rsidRDefault="00BA0415" w:rsidP="00B7260E">
            <w:pPr>
              <w:jc w:val="center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LAM</w:t>
            </w:r>
          </w:p>
          <w:p w14:paraId="4CFAA5B7" w14:textId="77777777" w:rsidR="00EC34E2" w:rsidRDefault="00EC34E2" w:rsidP="00B7260E">
            <w:pPr>
              <w:jc w:val="center"/>
              <w:rPr>
                <w:rFonts w:cstheme="minorHAnsi"/>
                <w:lang w:val="es-ES"/>
              </w:rPr>
            </w:pPr>
          </w:p>
          <w:p w14:paraId="46B428EF" w14:textId="77777777" w:rsidR="00EC34E2" w:rsidRDefault="00EC34E2" w:rsidP="00B7260E">
            <w:pPr>
              <w:jc w:val="center"/>
              <w:rPr>
                <w:rFonts w:cstheme="minorHAnsi"/>
                <w:lang w:val="es-ES"/>
              </w:rPr>
            </w:pPr>
          </w:p>
          <w:p w14:paraId="08932F4C" w14:textId="6CDD8A5C" w:rsidR="00EC34E2" w:rsidRDefault="00BA0415" w:rsidP="00427035">
            <w:pPr>
              <w:jc w:val="center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EOI</w:t>
            </w:r>
          </w:p>
          <w:p w14:paraId="0F0E7438" w14:textId="77777777" w:rsidR="002E07AE" w:rsidRDefault="002E07AE" w:rsidP="00427035">
            <w:pPr>
              <w:jc w:val="center"/>
              <w:rPr>
                <w:rFonts w:cstheme="minorHAnsi"/>
                <w:lang w:val="es-ES"/>
              </w:rPr>
            </w:pPr>
          </w:p>
          <w:p w14:paraId="1E1CEEE0" w14:textId="5EA7EBAC" w:rsidR="002E07AE" w:rsidRDefault="002E07AE" w:rsidP="00427035">
            <w:pPr>
              <w:jc w:val="center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CO/CV</w:t>
            </w:r>
          </w:p>
          <w:p w14:paraId="68DD3516" w14:textId="77777777" w:rsidR="00BA0415" w:rsidRDefault="00BA0415" w:rsidP="00427035">
            <w:pPr>
              <w:jc w:val="center"/>
              <w:rPr>
                <w:rFonts w:cstheme="minorHAnsi"/>
                <w:lang w:val="es-ES"/>
              </w:rPr>
            </w:pPr>
          </w:p>
          <w:p w14:paraId="0701636D" w14:textId="251D21BA" w:rsidR="00BA0415" w:rsidRDefault="00BA0415" w:rsidP="00427035">
            <w:pPr>
              <w:jc w:val="center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EE</w:t>
            </w:r>
          </w:p>
          <w:p w14:paraId="118A1B41" w14:textId="1315EBF8" w:rsidR="00EC34E2" w:rsidRPr="00F84E02" w:rsidRDefault="00EC34E2" w:rsidP="004E2D8D">
            <w:pPr>
              <w:jc w:val="center"/>
              <w:rPr>
                <w:rFonts w:cstheme="minorHAnsi"/>
                <w:lang w:val="es-ES"/>
              </w:rPr>
            </w:pPr>
          </w:p>
        </w:tc>
        <w:tc>
          <w:tcPr>
            <w:tcW w:w="2693" w:type="dxa"/>
          </w:tcPr>
          <w:p w14:paraId="7D589BA1" w14:textId="77777777" w:rsidR="00573179" w:rsidRDefault="00750295" w:rsidP="005818CD">
            <w:pPr>
              <w:pStyle w:val="Paragraphedeliste"/>
              <w:numPr>
                <w:ilvl w:val="0"/>
                <w:numId w:val="2"/>
              </w:numPr>
              <w:ind w:left="420"/>
              <w:rPr>
                <w:rFonts w:cstheme="minorHAnsi"/>
              </w:rPr>
            </w:pPr>
            <w:r>
              <w:rPr>
                <w:rFonts w:cstheme="minorHAnsi"/>
              </w:rPr>
              <w:t>Découvrir l’Espagne au Moyen-Âge</w:t>
            </w:r>
            <w:r w:rsidR="00707BE4">
              <w:rPr>
                <w:rFonts w:cstheme="minorHAnsi"/>
              </w:rPr>
              <w:t>.</w:t>
            </w:r>
          </w:p>
          <w:p w14:paraId="1AD9785F" w14:textId="77777777" w:rsidR="00707BE4" w:rsidRDefault="00707BE4" w:rsidP="005818CD">
            <w:pPr>
              <w:pStyle w:val="Paragraphedeliste"/>
              <w:numPr>
                <w:ilvl w:val="0"/>
                <w:numId w:val="2"/>
              </w:numPr>
              <w:ind w:left="420"/>
              <w:rPr>
                <w:rFonts w:cstheme="minorHAnsi"/>
              </w:rPr>
            </w:pPr>
            <w:r>
              <w:rPr>
                <w:rFonts w:cstheme="minorHAnsi"/>
              </w:rPr>
              <w:t>L’héritage architectural et culturel d’Al-</w:t>
            </w:r>
            <w:proofErr w:type="spellStart"/>
            <w:r>
              <w:rPr>
                <w:rFonts w:cstheme="minorHAnsi"/>
              </w:rPr>
              <w:t>Ándalus</w:t>
            </w:r>
            <w:proofErr w:type="spellEnd"/>
            <w:r>
              <w:rPr>
                <w:rFonts w:cstheme="minorHAnsi"/>
              </w:rPr>
              <w:t xml:space="preserve"> en Espagne.</w:t>
            </w:r>
          </w:p>
          <w:p w14:paraId="7A443944" w14:textId="69644F49" w:rsidR="00BA0415" w:rsidRPr="004E2D8D" w:rsidRDefault="00BA0415" w:rsidP="005818CD">
            <w:pPr>
              <w:pStyle w:val="Paragraphedeliste"/>
              <w:numPr>
                <w:ilvl w:val="0"/>
                <w:numId w:val="2"/>
              </w:numPr>
              <w:ind w:left="420"/>
              <w:rPr>
                <w:rFonts w:cstheme="minorHAnsi"/>
              </w:rPr>
            </w:pPr>
            <w:r>
              <w:rPr>
                <w:rFonts w:cstheme="minorHAnsi"/>
              </w:rPr>
              <w:t xml:space="preserve">Frise chronologique de la période musulmane en Espagne. </w:t>
            </w:r>
          </w:p>
        </w:tc>
        <w:tc>
          <w:tcPr>
            <w:tcW w:w="2835" w:type="dxa"/>
          </w:tcPr>
          <w:p w14:paraId="6C31D08A" w14:textId="77777777" w:rsidR="00EC34E2" w:rsidRDefault="00750295" w:rsidP="007B0A24">
            <w:pPr>
              <w:pStyle w:val="Paragraphedeliste"/>
              <w:numPr>
                <w:ilvl w:val="0"/>
                <w:numId w:val="2"/>
              </w:numPr>
              <w:ind w:left="284"/>
              <w:rPr>
                <w:rFonts w:cstheme="minorHAnsi"/>
              </w:rPr>
            </w:pPr>
            <w:r>
              <w:rPr>
                <w:rFonts w:cstheme="minorHAnsi"/>
              </w:rPr>
              <w:t xml:space="preserve">Lexique </w:t>
            </w:r>
            <w:r w:rsidR="00707BE4">
              <w:rPr>
                <w:rFonts w:cstheme="minorHAnsi"/>
              </w:rPr>
              <w:t>relatif au territoire d’</w:t>
            </w:r>
            <w:r>
              <w:rPr>
                <w:rFonts w:cstheme="minorHAnsi"/>
              </w:rPr>
              <w:t>Al-</w:t>
            </w:r>
            <w:proofErr w:type="spellStart"/>
            <w:r>
              <w:rPr>
                <w:rFonts w:cstheme="minorHAnsi"/>
              </w:rPr>
              <w:t>Ándalus</w:t>
            </w:r>
            <w:proofErr w:type="spellEnd"/>
          </w:p>
          <w:p w14:paraId="611B5E77" w14:textId="77777777" w:rsidR="00707BE4" w:rsidRDefault="00707BE4" w:rsidP="007B0A24">
            <w:pPr>
              <w:pStyle w:val="Paragraphedeliste"/>
              <w:numPr>
                <w:ilvl w:val="0"/>
                <w:numId w:val="2"/>
              </w:numPr>
              <w:ind w:left="284"/>
              <w:rPr>
                <w:rFonts w:cstheme="minorHAnsi"/>
              </w:rPr>
            </w:pPr>
            <w:r>
              <w:rPr>
                <w:rFonts w:cstheme="minorHAnsi"/>
              </w:rPr>
              <w:t xml:space="preserve">Le verbe </w:t>
            </w:r>
            <w:proofErr w:type="spellStart"/>
            <w:r>
              <w:rPr>
                <w:rFonts w:cstheme="minorHAnsi"/>
              </w:rPr>
              <w:t>estar</w:t>
            </w:r>
            <w:proofErr w:type="spellEnd"/>
          </w:p>
          <w:p w14:paraId="466BD178" w14:textId="5B9E8282" w:rsidR="00707BE4" w:rsidRPr="004E2D8D" w:rsidRDefault="00707BE4" w:rsidP="007B0A24">
            <w:pPr>
              <w:pStyle w:val="Paragraphedeliste"/>
              <w:numPr>
                <w:ilvl w:val="0"/>
                <w:numId w:val="2"/>
              </w:numPr>
              <w:ind w:left="284"/>
              <w:rPr>
                <w:rFonts w:cstheme="minorHAnsi"/>
              </w:rPr>
            </w:pPr>
            <w:r>
              <w:rPr>
                <w:rFonts w:cstheme="minorHAnsi"/>
              </w:rPr>
              <w:t>Le passé simple</w:t>
            </w:r>
          </w:p>
        </w:tc>
        <w:tc>
          <w:tcPr>
            <w:tcW w:w="3260" w:type="dxa"/>
          </w:tcPr>
          <w:p w14:paraId="03F8BF85" w14:textId="77777777" w:rsidR="00573179" w:rsidRPr="00750295" w:rsidRDefault="00750295" w:rsidP="0075029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lang w:val="fr-FR"/>
              </w:rPr>
            </w:pPr>
            <w:r w:rsidRPr="00750295">
              <w:rPr>
                <w:rFonts w:asciiTheme="minorHAnsi" w:hAnsiTheme="minorHAnsi" w:cstheme="minorHAnsi"/>
                <w:lang w:val="fr-FR"/>
              </w:rPr>
              <w:t>Associer des images de monuments à des villes sur une carte de l’Espagne.</w:t>
            </w:r>
          </w:p>
          <w:p w14:paraId="4DCB64DD" w14:textId="77777777" w:rsidR="00750295" w:rsidRPr="00750295" w:rsidRDefault="00750295" w:rsidP="0075029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lang w:val="fr-FR"/>
              </w:rPr>
            </w:pPr>
            <w:r w:rsidRPr="00750295">
              <w:rPr>
                <w:rFonts w:asciiTheme="minorHAnsi" w:hAnsiTheme="minorHAnsi" w:cstheme="minorHAnsi"/>
                <w:lang w:val="fr-FR"/>
              </w:rPr>
              <w:t>Associer lexique à des illustrations.</w:t>
            </w:r>
          </w:p>
          <w:p w14:paraId="3B7C597D" w14:textId="77777777" w:rsidR="00750295" w:rsidRDefault="00750295" w:rsidP="0075029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lang w:val="fr-FR"/>
              </w:rPr>
            </w:pPr>
            <w:r w:rsidRPr="00750295">
              <w:rPr>
                <w:rFonts w:asciiTheme="minorHAnsi" w:hAnsiTheme="minorHAnsi" w:cstheme="minorHAnsi"/>
                <w:lang w:val="fr-FR"/>
              </w:rPr>
              <w:t>Remettre dans l’ordre chronologique des cartes de l’Espagne au Moyen-Âge.</w:t>
            </w:r>
          </w:p>
          <w:p w14:paraId="60F17990" w14:textId="77777777" w:rsidR="00707BE4" w:rsidRDefault="00707BE4" w:rsidP="00707BE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Décrire une carte historique.</w:t>
            </w:r>
          </w:p>
          <w:p w14:paraId="4A09BE4F" w14:textId="1E260A87" w:rsidR="00707BE4" w:rsidRDefault="00707BE4" w:rsidP="00707BE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Savoir situer un monument.</w:t>
            </w:r>
          </w:p>
          <w:p w14:paraId="14068953" w14:textId="67ABA583" w:rsidR="00707BE4" w:rsidRDefault="00707BE4" w:rsidP="00707BE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Savoir associer un monument à une époque.</w:t>
            </w:r>
          </w:p>
          <w:p w14:paraId="76C383CD" w14:textId="414BE75A" w:rsidR="00707BE4" w:rsidRPr="00707BE4" w:rsidRDefault="00BA0415" w:rsidP="00707BE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Comprendre une vidéo présentant al-</w:t>
            </w:r>
            <w:proofErr w:type="spellStart"/>
            <w:r>
              <w:rPr>
                <w:rFonts w:asciiTheme="minorHAnsi" w:hAnsiTheme="minorHAnsi" w:cstheme="minorHAnsi"/>
                <w:lang w:val="fr-FR"/>
              </w:rPr>
              <w:t>Ándalus</w:t>
            </w:r>
            <w:proofErr w:type="spellEnd"/>
            <w:r>
              <w:rPr>
                <w:rFonts w:asciiTheme="minorHAnsi" w:hAnsiTheme="minorHAnsi" w:cstheme="minorHAnsi"/>
                <w:lang w:val="fr-FR"/>
              </w:rPr>
              <w:t>.</w:t>
            </w:r>
          </w:p>
        </w:tc>
      </w:tr>
      <w:tr w:rsidR="00EC34E2" w:rsidRPr="006B11D0" w14:paraId="061C50C8" w14:textId="77777777" w:rsidTr="00E11546">
        <w:trPr>
          <w:trHeight w:val="1332"/>
        </w:trPr>
        <w:tc>
          <w:tcPr>
            <w:tcW w:w="2097" w:type="dxa"/>
          </w:tcPr>
          <w:p w14:paraId="7DAC231E" w14:textId="77777777" w:rsidR="006B11D0" w:rsidRPr="00B93879" w:rsidRDefault="006B11D0" w:rsidP="00427035">
            <w:pPr>
              <w:rPr>
                <w:rFonts w:cstheme="minorHAnsi"/>
                <w:b/>
              </w:rPr>
            </w:pPr>
          </w:p>
          <w:p w14:paraId="67FF584B" w14:textId="77777777" w:rsidR="006B11D0" w:rsidRPr="00B93879" w:rsidRDefault="006B11D0" w:rsidP="00427035">
            <w:pPr>
              <w:rPr>
                <w:rFonts w:cstheme="minorHAnsi"/>
                <w:b/>
              </w:rPr>
            </w:pPr>
          </w:p>
          <w:p w14:paraId="59C820AF" w14:textId="63C8F656" w:rsidR="007B0A24" w:rsidRPr="00B93879" w:rsidRDefault="00750295" w:rsidP="005818CD">
            <w:pPr>
              <w:pStyle w:val="Paragraphedeliste"/>
              <w:numPr>
                <w:ilvl w:val="0"/>
                <w:numId w:val="15"/>
              </w:numPr>
              <w:ind w:left="427"/>
              <w:rPr>
                <w:rFonts w:cstheme="minorHAnsi"/>
                <w:b/>
              </w:rPr>
            </w:pPr>
            <w:r w:rsidRPr="00B93879">
              <w:rPr>
                <w:rFonts w:cstheme="minorHAnsi"/>
                <w:b/>
              </w:rPr>
              <w:t xml:space="preserve">La </w:t>
            </w:r>
            <w:proofErr w:type="spellStart"/>
            <w:r w:rsidRPr="00B93879">
              <w:rPr>
                <w:rFonts w:cstheme="minorHAnsi"/>
                <w:b/>
              </w:rPr>
              <w:t>invasión</w:t>
            </w:r>
            <w:proofErr w:type="spellEnd"/>
            <w:r w:rsidRPr="00B93879">
              <w:rPr>
                <w:rFonts w:cstheme="minorHAnsi"/>
                <w:b/>
              </w:rPr>
              <w:t xml:space="preserve"> </w:t>
            </w:r>
            <w:proofErr w:type="spellStart"/>
            <w:r w:rsidRPr="00B93879">
              <w:rPr>
                <w:rFonts w:cstheme="minorHAnsi"/>
                <w:b/>
              </w:rPr>
              <w:t>árabe</w:t>
            </w:r>
            <w:proofErr w:type="spellEnd"/>
          </w:p>
        </w:tc>
        <w:tc>
          <w:tcPr>
            <w:tcW w:w="2977" w:type="dxa"/>
          </w:tcPr>
          <w:p w14:paraId="0E8B5972" w14:textId="3A739AA8" w:rsidR="007B0A24" w:rsidRPr="00606C1A" w:rsidRDefault="00B93879" w:rsidP="00B93879">
            <w:pPr>
              <w:pStyle w:val="Paragraphedeliste"/>
              <w:numPr>
                <w:ilvl w:val="0"/>
                <w:numId w:val="20"/>
              </w:numPr>
              <w:ind w:left="315"/>
              <w:rPr>
                <w:rFonts w:eastAsia="Times New Roman" w:cstheme="minorHAnsi"/>
                <w:bCs/>
                <w:lang w:val="es-ES" w:eastAsia="fr-FR"/>
              </w:rPr>
            </w:pPr>
            <w:r w:rsidRPr="00606C1A">
              <w:rPr>
                <w:rFonts w:eastAsia="Times New Roman" w:cstheme="minorHAnsi"/>
                <w:bCs/>
                <w:u w:val="single"/>
                <w:lang w:val="es-ES" w:eastAsia="fr-FR"/>
              </w:rPr>
              <w:t>BD ¡Victoria o muerte!</w:t>
            </w:r>
            <w:r w:rsidRPr="00606C1A">
              <w:rPr>
                <w:rFonts w:eastAsia="Times New Roman" w:cstheme="minorHAnsi"/>
                <w:bCs/>
                <w:lang w:val="es-ES" w:eastAsia="fr-FR"/>
              </w:rPr>
              <w:t>, Anda 2</w:t>
            </w:r>
            <w:r w:rsidRPr="00606C1A">
              <w:rPr>
                <w:rFonts w:eastAsia="Times New Roman" w:cstheme="minorHAnsi"/>
                <w:bCs/>
                <w:vertAlign w:val="superscript"/>
                <w:lang w:val="es-ES" w:eastAsia="fr-FR"/>
              </w:rPr>
              <w:t>e</w:t>
            </w:r>
            <w:r w:rsidRPr="00606C1A">
              <w:rPr>
                <w:rFonts w:eastAsia="Times New Roman" w:cstheme="minorHAnsi"/>
                <w:bCs/>
                <w:lang w:val="es-ES" w:eastAsia="fr-FR"/>
              </w:rPr>
              <w:t xml:space="preserve"> </w:t>
            </w:r>
            <w:proofErr w:type="spellStart"/>
            <w:r w:rsidRPr="00606C1A">
              <w:rPr>
                <w:rFonts w:eastAsia="Times New Roman" w:cstheme="minorHAnsi"/>
                <w:bCs/>
                <w:lang w:val="es-ES" w:eastAsia="fr-FR"/>
              </w:rPr>
              <w:t>année</w:t>
            </w:r>
            <w:proofErr w:type="spellEnd"/>
            <w:r w:rsidRPr="00606C1A">
              <w:rPr>
                <w:rFonts w:eastAsia="Times New Roman" w:cstheme="minorHAnsi"/>
                <w:bCs/>
                <w:lang w:val="es-ES" w:eastAsia="fr-FR"/>
              </w:rPr>
              <w:t>, p. 48.</w:t>
            </w:r>
          </w:p>
        </w:tc>
        <w:tc>
          <w:tcPr>
            <w:tcW w:w="851" w:type="dxa"/>
            <w:gridSpan w:val="2"/>
          </w:tcPr>
          <w:p w14:paraId="0DE58B63" w14:textId="71AFF213" w:rsidR="00EC34E2" w:rsidRPr="00B93879" w:rsidRDefault="00B93879" w:rsidP="00682574">
            <w:pPr>
              <w:jc w:val="center"/>
              <w:rPr>
                <w:rFonts w:cstheme="minorHAnsi"/>
                <w:lang w:val="es-ES"/>
              </w:rPr>
            </w:pPr>
            <w:r w:rsidRPr="00B93879">
              <w:rPr>
                <w:rFonts w:cstheme="minorHAnsi"/>
                <w:lang w:val="es-ES"/>
              </w:rPr>
              <w:t>EOI</w:t>
            </w:r>
          </w:p>
          <w:p w14:paraId="7CDE2255" w14:textId="2E1CA53E" w:rsidR="00B93879" w:rsidRPr="00B93879" w:rsidRDefault="00B93879" w:rsidP="00682574">
            <w:pPr>
              <w:jc w:val="center"/>
              <w:rPr>
                <w:rFonts w:cstheme="minorHAnsi"/>
                <w:lang w:val="es-ES"/>
              </w:rPr>
            </w:pPr>
            <w:r w:rsidRPr="00B93879">
              <w:rPr>
                <w:rFonts w:cstheme="minorHAnsi"/>
                <w:lang w:val="es-ES"/>
              </w:rPr>
              <w:t>CE</w:t>
            </w:r>
          </w:p>
          <w:p w14:paraId="21561CD4" w14:textId="77777777" w:rsidR="00EC34E2" w:rsidRPr="00B93879" w:rsidRDefault="00EC34E2" w:rsidP="00682574">
            <w:pPr>
              <w:jc w:val="center"/>
              <w:rPr>
                <w:rFonts w:cstheme="minorHAnsi"/>
                <w:lang w:val="es-ES"/>
              </w:rPr>
            </w:pPr>
          </w:p>
          <w:p w14:paraId="37FA8076" w14:textId="77777777" w:rsidR="00EC34E2" w:rsidRPr="00B93879" w:rsidRDefault="00EC34E2" w:rsidP="00682574">
            <w:pPr>
              <w:jc w:val="center"/>
              <w:rPr>
                <w:rFonts w:cstheme="minorHAnsi"/>
                <w:lang w:val="es-ES"/>
              </w:rPr>
            </w:pPr>
          </w:p>
          <w:p w14:paraId="12F32250" w14:textId="458E8854" w:rsidR="0083277F" w:rsidRPr="00B93879" w:rsidRDefault="0083277F" w:rsidP="00682574">
            <w:pPr>
              <w:jc w:val="center"/>
              <w:rPr>
                <w:rFonts w:cstheme="minorHAnsi"/>
                <w:lang w:val="es-ES"/>
              </w:rPr>
            </w:pPr>
          </w:p>
        </w:tc>
        <w:tc>
          <w:tcPr>
            <w:tcW w:w="2693" w:type="dxa"/>
          </w:tcPr>
          <w:p w14:paraId="513AA1FF" w14:textId="77777777" w:rsidR="00B93879" w:rsidRPr="00B93879" w:rsidRDefault="00B93879" w:rsidP="00B93879">
            <w:pPr>
              <w:pStyle w:val="Paragraphedeliste"/>
              <w:numPr>
                <w:ilvl w:val="0"/>
                <w:numId w:val="20"/>
              </w:numPr>
              <w:ind w:left="323"/>
              <w:rPr>
                <w:rFonts w:eastAsia="Times New Roman" w:cstheme="minorHAnsi"/>
                <w:lang w:eastAsia="fr-FR"/>
              </w:rPr>
            </w:pPr>
            <w:r w:rsidRPr="00B93879">
              <w:rPr>
                <w:rFonts w:eastAsia="Times New Roman" w:cstheme="minorHAnsi"/>
                <w:lang w:eastAsia="fr-FR"/>
              </w:rPr>
              <w:t>L’invasion arabe en Espagne.</w:t>
            </w:r>
          </w:p>
          <w:p w14:paraId="39C96D04" w14:textId="72DA8139" w:rsidR="00EC34E2" w:rsidRPr="00B93879" w:rsidRDefault="00EC34E2" w:rsidP="00B93879">
            <w:pPr>
              <w:pStyle w:val="Paragraphedeliste"/>
              <w:ind w:left="426"/>
              <w:rPr>
                <w:rFonts w:cstheme="minorHAnsi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dashed" w:sz="4" w:space="0" w:color="auto"/>
            </w:tcBorders>
          </w:tcPr>
          <w:p w14:paraId="39DC0DC3" w14:textId="77777777" w:rsidR="00B93879" w:rsidRDefault="00B93879" w:rsidP="00B93879">
            <w:pPr>
              <w:pStyle w:val="Paragraphedeliste"/>
              <w:numPr>
                <w:ilvl w:val="0"/>
                <w:numId w:val="20"/>
              </w:numPr>
              <w:ind w:left="318"/>
              <w:rPr>
                <w:rFonts w:eastAsia="Times New Roman" w:cstheme="minorHAnsi"/>
                <w:lang w:eastAsia="fr-FR"/>
              </w:rPr>
            </w:pPr>
            <w:r w:rsidRPr="00B93879">
              <w:rPr>
                <w:rFonts w:eastAsia="Times New Roman" w:cstheme="minorHAnsi"/>
                <w:lang w:eastAsia="fr-FR"/>
              </w:rPr>
              <w:t>Lexique d’une bande dessinée.</w:t>
            </w:r>
          </w:p>
          <w:p w14:paraId="54DEA42F" w14:textId="77777777" w:rsidR="00B93879" w:rsidRDefault="00B93879" w:rsidP="00B93879">
            <w:pPr>
              <w:pStyle w:val="Paragraphedeliste"/>
              <w:numPr>
                <w:ilvl w:val="0"/>
                <w:numId w:val="20"/>
              </w:numPr>
              <w:ind w:left="318"/>
              <w:rPr>
                <w:rFonts w:eastAsia="Times New Roman" w:cstheme="minorHAnsi"/>
                <w:lang w:eastAsia="fr-FR"/>
              </w:rPr>
            </w:pPr>
            <w:r w:rsidRPr="00B93879">
              <w:rPr>
                <w:rFonts w:eastAsia="Times New Roman" w:cstheme="minorHAnsi"/>
                <w:lang w:eastAsia="fr-FR"/>
              </w:rPr>
              <w:t>Lexique de la bataille, de la guerre.</w:t>
            </w:r>
          </w:p>
          <w:p w14:paraId="32512596" w14:textId="3BFD8057" w:rsidR="00EC34E2" w:rsidRDefault="00B93879" w:rsidP="00B93879">
            <w:pPr>
              <w:pStyle w:val="Paragraphedeliste"/>
              <w:numPr>
                <w:ilvl w:val="0"/>
                <w:numId w:val="20"/>
              </w:numPr>
              <w:ind w:left="318"/>
              <w:rPr>
                <w:rFonts w:eastAsia="Times New Roman" w:cstheme="minorHAnsi"/>
                <w:lang w:eastAsia="fr-FR"/>
              </w:rPr>
            </w:pPr>
            <w:r w:rsidRPr="00B93879">
              <w:rPr>
                <w:rFonts w:eastAsia="Times New Roman" w:cstheme="minorHAnsi"/>
                <w:lang w:eastAsia="fr-FR"/>
              </w:rPr>
              <w:t xml:space="preserve">Lexique du </w:t>
            </w:r>
            <w:r w:rsidR="00606C1A" w:rsidRPr="00B93879">
              <w:rPr>
                <w:rFonts w:eastAsia="Times New Roman" w:cstheme="minorHAnsi"/>
                <w:lang w:eastAsia="fr-FR"/>
              </w:rPr>
              <w:t>Moyen-Âge</w:t>
            </w:r>
            <w:r w:rsidRPr="00B93879">
              <w:rPr>
                <w:rFonts w:eastAsia="Times New Roman" w:cstheme="minorHAnsi"/>
                <w:lang w:eastAsia="fr-FR"/>
              </w:rPr>
              <w:t xml:space="preserve"> (armure, armes…)</w:t>
            </w:r>
          </w:p>
          <w:p w14:paraId="7F68149B" w14:textId="5ED511AF" w:rsidR="006A4A27" w:rsidRPr="00B93879" w:rsidRDefault="006A4A27" w:rsidP="00B93879">
            <w:pPr>
              <w:pStyle w:val="Paragraphedeliste"/>
              <w:numPr>
                <w:ilvl w:val="0"/>
                <w:numId w:val="20"/>
              </w:numPr>
              <w:ind w:left="318"/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lang w:eastAsia="fr-FR"/>
              </w:rPr>
              <w:t>Le passé simple.</w:t>
            </w:r>
          </w:p>
        </w:tc>
        <w:tc>
          <w:tcPr>
            <w:tcW w:w="3260" w:type="dxa"/>
          </w:tcPr>
          <w:p w14:paraId="6056CC16" w14:textId="3310E39E" w:rsidR="00B93879" w:rsidRPr="00B93879" w:rsidRDefault="00B93879" w:rsidP="00B93879">
            <w:pPr>
              <w:rPr>
                <w:rFonts w:eastAsia="Times New Roman" w:cstheme="minorHAnsi"/>
                <w:iCs/>
                <w:lang w:eastAsia="fr-FR"/>
              </w:rPr>
            </w:pPr>
            <w:r w:rsidRPr="00B93879">
              <w:rPr>
                <w:rFonts w:eastAsia="Times New Roman" w:cstheme="minorHAnsi"/>
                <w:iCs/>
                <w:lang w:eastAsia="fr-FR"/>
              </w:rPr>
              <w:t>Comprendre des phrases pour les remettre dans l’ordre.</w:t>
            </w:r>
          </w:p>
          <w:p w14:paraId="7CE061F9" w14:textId="0D0BEA30" w:rsidR="00B93879" w:rsidRPr="00B93879" w:rsidRDefault="00B93879" w:rsidP="00B93879">
            <w:pPr>
              <w:rPr>
                <w:rFonts w:eastAsia="Times New Roman" w:cstheme="minorHAnsi"/>
                <w:iCs/>
                <w:lang w:eastAsia="fr-FR"/>
              </w:rPr>
            </w:pPr>
            <w:r w:rsidRPr="00B93879">
              <w:rPr>
                <w:rFonts w:eastAsia="Times New Roman" w:cstheme="minorHAnsi"/>
                <w:iCs/>
                <w:lang w:eastAsia="fr-FR"/>
              </w:rPr>
              <w:t>Décrire une bande dessinée. Parler d’un sujet relatif à mon travail.</w:t>
            </w:r>
          </w:p>
          <w:p w14:paraId="30BAB772" w14:textId="2422D4A4" w:rsidR="006B11D0" w:rsidRPr="00B93879" w:rsidRDefault="00B93879" w:rsidP="00B93879">
            <w:pPr>
              <w:rPr>
                <w:rFonts w:cstheme="minorHAnsi"/>
              </w:rPr>
            </w:pPr>
            <w:r w:rsidRPr="00B93879">
              <w:rPr>
                <w:rFonts w:eastAsia="Times New Roman" w:cstheme="minorHAnsi"/>
                <w:iCs/>
                <w:lang w:eastAsia="fr-FR"/>
              </w:rPr>
              <w:t>Répondre à des questions portant sur un sujet familier.</w:t>
            </w:r>
          </w:p>
        </w:tc>
      </w:tr>
      <w:tr w:rsidR="00EC34E2" w:rsidRPr="004519F0" w14:paraId="0648886A" w14:textId="77777777" w:rsidTr="00E11546">
        <w:trPr>
          <w:trHeight w:val="410"/>
        </w:trPr>
        <w:tc>
          <w:tcPr>
            <w:tcW w:w="2097" w:type="dxa"/>
          </w:tcPr>
          <w:p w14:paraId="47D83A79" w14:textId="77777777" w:rsidR="00EC34E2" w:rsidRDefault="00EC34E2" w:rsidP="00750295">
            <w:pPr>
              <w:rPr>
                <w:rFonts w:cstheme="minorHAnsi"/>
                <w:b/>
              </w:rPr>
            </w:pPr>
          </w:p>
          <w:p w14:paraId="75FBD9DF" w14:textId="77777777" w:rsidR="000A428C" w:rsidRPr="00750295" w:rsidRDefault="000A428C" w:rsidP="00750295">
            <w:pPr>
              <w:rPr>
                <w:rFonts w:cstheme="minorHAnsi"/>
                <w:b/>
              </w:rPr>
            </w:pPr>
          </w:p>
          <w:p w14:paraId="3236CF5B" w14:textId="77777777" w:rsidR="007B0A24" w:rsidRDefault="00750295" w:rsidP="005818CD">
            <w:pPr>
              <w:pStyle w:val="Paragraphedeliste"/>
              <w:numPr>
                <w:ilvl w:val="0"/>
                <w:numId w:val="15"/>
              </w:numPr>
              <w:ind w:left="427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¿Cómo se vivían en Al-Ándalus?</w:t>
            </w:r>
          </w:p>
          <w:p w14:paraId="3F492B4E" w14:textId="0F188E56" w:rsidR="00750295" w:rsidRPr="002C3FC9" w:rsidRDefault="00750295" w:rsidP="00750295">
            <w:pPr>
              <w:pStyle w:val="Paragraphedeliste"/>
              <w:ind w:left="427"/>
              <w:rPr>
                <w:rFonts w:cstheme="minorHAnsi"/>
                <w:b/>
                <w:lang w:val="es-ES"/>
              </w:rPr>
            </w:pPr>
          </w:p>
        </w:tc>
        <w:tc>
          <w:tcPr>
            <w:tcW w:w="2977" w:type="dxa"/>
          </w:tcPr>
          <w:p w14:paraId="68CD9D16" w14:textId="77777777" w:rsidR="00FC6284" w:rsidRDefault="00606C1A" w:rsidP="005818CD">
            <w:pPr>
              <w:pStyle w:val="Paragraphedeliste"/>
              <w:numPr>
                <w:ilvl w:val="0"/>
                <w:numId w:val="2"/>
              </w:numPr>
              <w:ind w:left="310"/>
              <w:rPr>
                <w:rFonts w:cstheme="minorHAnsi"/>
              </w:rPr>
            </w:pPr>
            <w:r w:rsidRPr="00606C1A">
              <w:rPr>
                <w:rFonts w:cstheme="minorHAnsi"/>
              </w:rPr>
              <w:t>Powerpoint sous forme de vidéo</w:t>
            </w:r>
            <w:r>
              <w:rPr>
                <w:rFonts w:cstheme="minorHAnsi"/>
              </w:rPr>
              <w:t xml:space="preserve"> (quiz)</w:t>
            </w:r>
          </w:p>
          <w:p w14:paraId="0D94F966" w14:textId="6968A27E" w:rsidR="00606C1A" w:rsidRPr="00606C1A" w:rsidRDefault="00606C1A" w:rsidP="005818CD">
            <w:pPr>
              <w:pStyle w:val="Paragraphedeliste"/>
              <w:numPr>
                <w:ilvl w:val="0"/>
                <w:numId w:val="2"/>
              </w:numPr>
              <w:ind w:left="310"/>
              <w:rPr>
                <w:rFonts w:cstheme="minorHAnsi"/>
                <w:lang w:val="es-ES"/>
              </w:rPr>
            </w:pPr>
            <w:r w:rsidRPr="00606C1A">
              <w:rPr>
                <w:rFonts w:cstheme="minorHAnsi"/>
                <w:lang w:val="es-ES"/>
              </w:rPr>
              <w:t>¿Qué comían en al-Ándalus</w:t>
            </w:r>
            <w:r>
              <w:rPr>
                <w:rFonts w:cstheme="minorHAnsi"/>
                <w:lang w:val="es-ES"/>
              </w:rPr>
              <w:t>?, Lánzate 4e, p. 86</w:t>
            </w:r>
          </w:p>
        </w:tc>
        <w:tc>
          <w:tcPr>
            <w:tcW w:w="851" w:type="dxa"/>
            <w:gridSpan w:val="2"/>
          </w:tcPr>
          <w:p w14:paraId="11477EFF" w14:textId="67B60BB8" w:rsidR="00606C1A" w:rsidRDefault="00606C1A" w:rsidP="00682574">
            <w:pPr>
              <w:jc w:val="center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CE</w:t>
            </w:r>
          </w:p>
          <w:p w14:paraId="0596D485" w14:textId="77777777" w:rsidR="00F069C8" w:rsidRDefault="00F069C8" w:rsidP="00E41869">
            <w:pPr>
              <w:rPr>
                <w:rFonts w:cstheme="minorHAnsi"/>
                <w:lang w:val="es-ES"/>
              </w:rPr>
            </w:pPr>
          </w:p>
          <w:p w14:paraId="273076DA" w14:textId="28EE0B4F" w:rsidR="00F069C8" w:rsidRPr="00FF40DA" w:rsidRDefault="00F069C8" w:rsidP="00682574">
            <w:pPr>
              <w:jc w:val="center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C</w:t>
            </w:r>
            <w:r w:rsidR="00606C1A">
              <w:rPr>
                <w:rFonts w:cstheme="minorHAnsi"/>
                <w:lang w:val="es-ES"/>
              </w:rPr>
              <w:t>O/CV</w:t>
            </w:r>
          </w:p>
        </w:tc>
        <w:tc>
          <w:tcPr>
            <w:tcW w:w="2693" w:type="dxa"/>
          </w:tcPr>
          <w:p w14:paraId="4B17FCDB" w14:textId="77777777" w:rsidR="00606C1A" w:rsidRPr="00606C1A" w:rsidRDefault="00606C1A" w:rsidP="00606C1A">
            <w:pPr>
              <w:pStyle w:val="Paragraphedeliste"/>
              <w:numPr>
                <w:ilvl w:val="0"/>
                <w:numId w:val="2"/>
              </w:numPr>
              <w:ind w:left="323"/>
              <w:rPr>
                <w:rFonts w:eastAsia="PMingLiU" w:cstheme="minorHAnsi"/>
                <w:lang w:eastAsia="zh-TW"/>
              </w:rPr>
            </w:pPr>
            <w:r w:rsidRPr="00606C1A">
              <w:rPr>
                <w:rFonts w:eastAsia="PMingLiU" w:cstheme="minorHAnsi"/>
                <w:lang w:eastAsia="zh-TW"/>
              </w:rPr>
              <w:t>L’Espagne musulmane Al-Andalus : histoire, vie quotidienne et l’héritage arabe.</w:t>
            </w:r>
          </w:p>
          <w:p w14:paraId="7F617E44" w14:textId="2FB8FE08" w:rsidR="00EC34E2" w:rsidRPr="00606C1A" w:rsidRDefault="0061513F" w:rsidP="00E41869">
            <w:pPr>
              <w:pStyle w:val="Paragraphedeliste"/>
              <w:numPr>
                <w:ilvl w:val="0"/>
                <w:numId w:val="18"/>
              </w:numPr>
              <w:ind w:left="463"/>
              <w:rPr>
                <w:rFonts w:cstheme="minorHAnsi"/>
                <w:lang w:val="fr-CN"/>
              </w:rPr>
            </w:pPr>
            <w:r w:rsidRPr="0061513F">
              <w:rPr>
                <w:rFonts w:cstheme="minorHAnsi"/>
              </w:rPr>
              <w:t>Les aliments et les techn</w:t>
            </w:r>
            <w:r>
              <w:rPr>
                <w:rFonts w:cstheme="minorHAnsi"/>
              </w:rPr>
              <w:t>iques d’irrigation introduites par les arabes.</w:t>
            </w:r>
          </w:p>
        </w:tc>
        <w:tc>
          <w:tcPr>
            <w:tcW w:w="2835" w:type="dxa"/>
            <w:tcBorders>
              <w:top w:val="single" w:sz="4" w:space="0" w:color="auto"/>
              <w:bottom w:val="dashed" w:sz="4" w:space="0" w:color="auto"/>
            </w:tcBorders>
          </w:tcPr>
          <w:p w14:paraId="2558A69A" w14:textId="7560A981" w:rsidR="005A55AA" w:rsidRPr="00606C1A" w:rsidRDefault="0061513F" w:rsidP="0061513F">
            <w:pPr>
              <w:pStyle w:val="Paragraphedeliste"/>
              <w:numPr>
                <w:ilvl w:val="0"/>
                <w:numId w:val="2"/>
              </w:numPr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La passé simple</w:t>
            </w:r>
          </w:p>
        </w:tc>
        <w:tc>
          <w:tcPr>
            <w:tcW w:w="3260" w:type="dxa"/>
          </w:tcPr>
          <w:p w14:paraId="5BD68FC4" w14:textId="77777777" w:rsidR="00E41869" w:rsidRDefault="00606C1A" w:rsidP="00682574">
            <w:pPr>
              <w:rPr>
                <w:rFonts w:eastAsia="Times New Roman" w:cstheme="minorHAnsi"/>
                <w:iCs/>
                <w:lang w:eastAsia="fr-FR"/>
              </w:rPr>
            </w:pPr>
            <w:r w:rsidRPr="00606C1A">
              <w:rPr>
                <w:rFonts w:cstheme="minorHAnsi"/>
                <w:iCs/>
              </w:rPr>
              <w:t>Être capable de remplir une fiche</w:t>
            </w:r>
            <w:r w:rsidRPr="00606C1A">
              <w:rPr>
                <w:rFonts w:eastAsia="Times New Roman" w:cstheme="minorHAnsi"/>
                <w:iCs/>
                <w:lang w:eastAsia="fr-FR"/>
              </w:rPr>
              <w:t>. Être capable de copier des mots isolés.</w:t>
            </w:r>
          </w:p>
          <w:p w14:paraId="0EDD6896" w14:textId="77777777" w:rsidR="0061513F" w:rsidRDefault="0061513F" w:rsidP="0061513F">
            <w:pPr>
              <w:rPr>
                <w:rFonts w:eastAsia="Times New Roman" w:cstheme="minorHAnsi"/>
                <w:iCs/>
                <w:lang w:eastAsia="fr-FR"/>
              </w:rPr>
            </w:pPr>
            <w:r>
              <w:rPr>
                <w:rFonts w:eastAsia="Times New Roman" w:cstheme="minorHAnsi"/>
                <w:iCs/>
                <w:lang w:eastAsia="fr-FR"/>
              </w:rPr>
              <w:t>Comprendre un reportage sur l’influence arabe dans la culture espagnole.</w:t>
            </w:r>
          </w:p>
          <w:p w14:paraId="079BFD13" w14:textId="561C40A5" w:rsidR="0061513F" w:rsidRPr="0061513F" w:rsidRDefault="0061513F" w:rsidP="0061513F">
            <w:pPr>
              <w:rPr>
                <w:rFonts w:eastAsia="Times New Roman" w:cstheme="minorHAnsi"/>
                <w:iCs/>
                <w:lang w:eastAsia="fr-FR"/>
              </w:rPr>
            </w:pPr>
            <w:r>
              <w:rPr>
                <w:rFonts w:eastAsia="Times New Roman" w:cstheme="minorHAnsi"/>
                <w:iCs/>
                <w:lang w:eastAsia="fr-FR"/>
              </w:rPr>
              <w:t>Sélectionner les principales informations d’une vidéo.</w:t>
            </w:r>
          </w:p>
        </w:tc>
      </w:tr>
      <w:tr w:rsidR="00DD0344" w:rsidRPr="00E41869" w14:paraId="3DE0710B" w14:textId="77777777" w:rsidTr="00E11546">
        <w:trPr>
          <w:trHeight w:val="3293"/>
        </w:trPr>
        <w:tc>
          <w:tcPr>
            <w:tcW w:w="2097" w:type="dxa"/>
          </w:tcPr>
          <w:p w14:paraId="2F0A72BE" w14:textId="77777777" w:rsidR="00DD0344" w:rsidRDefault="00DD0344" w:rsidP="00682574">
            <w:pPr>
              <w:pStyle w:val="Paragraphedeliste"/>
              <w:ind w:left="434"/>
              <w:rPr>
                <w:rFonts w:cstheme="minorHAnsi"/>
                <w:b/>
              </w:rPr>
            </w:pPr>
          </w:p>
          <w:p w14:paraId="682D40ED" w14:textId="77777777" w:rsidR="00B576BE" w:rsidRDefault="00B576BE" w:rsidP="00682574">
            <w:pPr>
              <w:pStyle w:val="Paragraphedeliste"/>
              <w:ind w:left="434"/>
              <w:rPr>
                <w:rFonts w:cstheme="minorHAnsi"/>
                <w:b/>
              </w:rPr>
            </w:pPr>
          </w:p>
          <w:p w14:paraId="5F307D99" w14:textId="77777777" w:rsidR="005E7FE0" w:rsidRPr="00750295" w:rsidRDefault="005E7FE0" w:rsidP="00750295">
            <w:pPr>
              <w:rPr>
                <w:rFonts w:cstheme="minorHAnsi"/>
                <w:b/>
              </w:rPr>
            </w:pPr>
          </w:p>
          <w:p w14:paraId="6B3BF710" w14:textId="2D01A834" w:rsidR="00DD0344" w:rsidRPr="00DD0344" w:rsidRDefault="00750295" w:rsidP="00DD0344">
            <w:pPr>
              <w:pStyle w:val="Paragraphedeliste"/>
              <w:numPr>
                <w:ilvl w:val="0"/>
                <w:numId w:val="15"/>
              </w:numPr>
              <w:ind w:left="427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El legado Andalusí</w:t>
            </w:r>
            <w:r w:rsidR="00B576BE">
              <w:rPr>
                <w:rFonts w:cstheme="minorHAnsi"/>
                <w:b/>
                <w:lang w:val="es-ES"/>
              </w:rPr>
              <w:t xml:space="preserve"> (2h)</w:t>
            </w:r>
          </w:p>
        </w:tc>
        <w:tc>
          <w:tcPr>
            <w:tcW w:w="2977" w:type="dxa"/>
            <w:tcBorders>
              <w:bottom w:val="dashed" w:sz="4" w:space="0" w:color="auto"/>
            </w:tcBorders>
          </w:tcPr>
          <w:p w14:paraId="2A4486D9" w14:textId="77777777" w:rsidR="005E7FE0" w:rsidRDefault="00B576BE" w:rsidP="00DD0344">
            <w:pPr>
              <w:pStyle w:val="Paragraphedeliste"/>
              <w:numPr>
                <w:ilvl w:val="0"/>
                <w:numId w:val="16"/>
              </w:numPr>
              <w:ind w:left="322"/>
              <w:rPr>
                <w:rFonts w:cstheme="minorHAnsi"/>
                <w:lang w:val="es-ES"/>
              </w:rPr>
            </w:pPr>
            <w:proofErr w:type="spellStart"/>
            <w:r>
              <w:rPr>
                <w:rFonts w:cstheme="minorHAnsi"/>
                <w:lang w:val="es-ES"/>
              </w:rPr>
              <w:t>Infographie</w:t>
            </w:r>
            <w:proofErr w:type="spellEnd"/>
            <w:r>
              <w:rPr>
                <w:rFonts w:cstheme="minorHAnsi"/>
                <w:lang w:val="es-ES"/>
              </w:rPr>
              <w:t xml:space="preserve"> + </w:t>
            </w:r>
            <w:proofErr w:type="spellStart"/>
            <w:r>
              <w:rPr>
                <w:rFonts w:cstheme="minorHAnsi"/>
                <w:lang w:val="es-ES"/>
              </w:rPr>
              <w:t>vidéo</w:t>
            </w:r>
            <w:proofErr w:type="spellEnd"/>
            <w:r>
              <w:rPr>
                <w:rFonts w:cstheme="minorHAnsi"/>
                <w:lang w:val="es-ES"/>
              </w:rPr>
              <w:t xml:space="preserve"> ¡Cuántas palabras de origen árabe!, Lánzate 4e, p. 87</w:t>
            </w:r>
          </w:p>
          <w:p w14:paraId="7681FFAB" w14:textId="477A22E4" w:rsidR="00045658" w:rsidRPr="005E7FE0" w:rsidRDefault="00B04320" w:rsidP="00DD0344">
            <w:pPr>
              <w:pStyle w:val="Paragraphedeliste"/>
              <w:numPr>
                <w:ilvl w:val="0"/>
                <w:numId w:val="16"/>
              </w:numPr>
              <w:ind w:left="322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Los enigmas del número 3 en al-Ándalus, Lánzate 4e, p. 84</w:t>
            </w:r>
          </w:p>
        </w:tc>
        <w:tc>
          <w:tcPr>
            <w:tcW w:w="851" w:type="dxa"/>
            <w:gridSpan w:val="2"/>
          </w:tcPr>
          <w:p w14:paraId="191543B3" w14:textId="77777777" w:rsidR="005E7FE0" w:rsidRDefault="005E7FE0" w:rsidP="00EF4948">
            <w:pPr>
              <w:rPr>
                <w:rFonts w:cstheme="minorHAnsi"/>
                <w:lang w:val="es-ES"/>
              </w:rPr>
            </w:pPr>
          </w:p>
          <w:p w14:paraId="227DAE92" w14:textId="77777777" w:rsidR="005E7FE0" w:rsidRPr="005E7FE0" w:rsidRDefault="005E7FE0" w:rsidP="00682574">
            <w:pPr>
              <w:jc w:val="center"/>
              <w:rPr>
                <w:rFonts w:cstheme="minorHAnsi"/>
                <w:lang w:val="en-US"/>
              </w:rPr>
            </w:pPr>
            <w:r w:rsidRPr="005E7FE0">
              <w:rPr>
                <w:rFonts w:cstheme="minorHAnsi"/>
                <w:lang w:val="en-US"/>
              </w:rPr>
              <w:t>CO/CV</w:t>
            </w:r>
          </w:p>
          <w:p w14:paraId="4010E9D6" w14:textId="176F3AA6" w:rsidR="005E7FE0" w:rsidRPr="005E7FE0" w:rsidRDefault="005E7FE0" w:rsidP="00682574">
            <w:pPr>
              <w:jc w:val="center"/>
              <w:rPr>
                <w:rFonts w:cstheme="minorHAnsi"/>
                <w:lang w:val="en-US"/>
              </w:rPr>
            </w:pPr>
            <w:r w:rsidRPr="005E7FE0">
              <w:rPr>
                <w:rFonts w:cstheme="minorHAnsi"/>
                <w:lang w:val="en-US"/>
              </w:rPr>
              <w:t>EO</w:t>
            </w:r>
            <w:r w:rsidR="00B576BE">
              <w:rPr>
                <w:rFonts w:cstheme="minorHAnsi"/>
                <w:lang w:val="en-US"/>
              </w:rPr>
              <w:t>I</w:t>
            </w:r>
          </w:p>
          <w:p w14:paraId="43B12C2D" w14:textId="77777777" w:rsidR="005E7FE0" w:rsidRPr="005E7FE0" w:rsidRDefault="005E7FE0" w:rsidP="00682574">
            <w:pPr>
              <w:jc w:val="center"/>
              <w:rPr>
                <w:rFonts w:cstheme="minorHAnsi"/>
                <w:lang w:val="en-US"/>
              </w:rPr>
            </w:pPr>
          </w:p>
          <w:p w14:paraId="04FED5F2" w14:textId="77777777" w:rsidR="005E7FE0" w:rsidRDefault="00B576BE" w:rsidP="00682574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CE</w:t>
            </w:r>
          </w:p>
          <w:p w14:paraId="743A41D2" w14:textId="3BAEFCF3" w:rsidR="00B576BE" w:rsidRPr="005E7FE0" w:rsidRDefault="00B576BE" w:rsidP="00682574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EE</w:t>
            </w:r>
          </w:p>
        </w:tc>
        <w:tc>
          <w:tcPr>
            <w:tcW w:w="2693" w:type="dxa"/>
          </w:tcPr>
          <w:p w14:paraId="27112B7E" w14:textId="77777777" w:rsidR="005E7FE0" w:rsidRPr="00B04320" w:rsidRDefault="00B576BE" w:rsidP="00682574">
            <w:pPr>
              <w:pStyle w:val="Paragraphedeliste"/>
              <w:numPr>
                <w:ilvl w:val="0"/>
                <w:numId w:val="2"/>
              </w:numPr>
              <w:ind w:left="431"/>
              <w:rPr>
                <w:rFonts w:cstheme="minorHAnsi"/>
              </w:rPr>
            </w:pPr>
            <w:r>
              <w:rPr>
                <w:rFonts w:cstheme="minorHAnsi"/>
              </w:rPr>
              <w:t>Connaître quelques mots espagnols d’origine arabe (</w:t>
            </w:r>
            <w:r w:rsidRPr="00B576BE">
              <w:rPr>
                <w:rFonts w:cstheme="minorHAnsi"/>
                <w:i/>
                <w:iCs/>
              </w:rPr>
              <w:t xml:space="preserve">los </w:t>
            </w:r>
            <w:proofErr w:type="spellStart"/>
            <w:r w:rsidRPr="00B576BE">
              <w:rPr>
                <w:rFonts w:cstheme="minorHAnsi"/>
                <w:i/>
                <w:iCs/>
              </w:rPr>
              <w:t>arabismos</w:t>
            </w:r>
            <w:proofErr w:type="spellEnd"/>
            <w:r w:rsidRPr="00B576BE">
              <w:rPr>
                <w:rFonts w:cstheme="minorHAnsi"/>
                <w:i/>
                <w:iCs/>
              </w:rPr>
              <w:t>)</w:t>
            </w:r>
          </w:p>
          <w:p w14:paraId="79FC1B7C" w14:textId="306AE345" w:rsidR="00B04320" w:rsidRPr="00EF4948" w:rsidRDefault="00B04320" w:rsidP="00682574">
            <w:pPr>
              <w:pStyle w:val="Paragraphedeliste"/>
              <w:numPr>
                <w:ilvl w:val="0"/>
                <w:numId w:val="2"/>
              </w:numPr>
              <w:ind w:left="431"/>
              <w:rPr>
                <w:rFonts w:cstheme="minorHAnsi"/>
              </w:rPr>
            </w:pPr>
            <w:r>
              <w:rPr>
                <w:rFonts w:cstheme="minorHAnsi"/>
              </w:rPr>
              <w:t>Découvrir l’héritage d’al-</w:t>
            </w:r>
            <w:proofErr w:type="spellStart"/>
            <w:r>
              <w:rPr>
                <w:rFonts w:cstheme="minorHAnsi"/>
              </w:rPr>
              <w:t>Ándalus</w:t>
            </w:r>
            <w:proofErr w:type="spellEnd"/>
            <w:r>
              <w:rPr>
                <w:rFonts w:cstheme="minorHAnsi"/>
              </w:rPr>
              <w:t xml:space="preserve"> à </w:t>
            </w:r>
            <w:proofErr w:type="spellStart"/>
            <w:r>
              <w:rPr>
                <w:rFonts w:cstheme="minorHAnsi"/>
              </w:rPr>
              <w:t>Seville</w:t>
            </w:r>
            <w:proofErr w:type="spellEnd"/>
            <w:r>
              <w:rPr>
                <w:rFonts w:cstheme="minorHAnsi"/>
              </w:rPr>
              <w:t>, Cordoue et Grenade.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1A287CC7" w14:textId="77777777" w:rsidR="00EF4948" w:rsidRDefault="00B576BE" w:rsidP="00DD0344">
            <w:pPr>
              <w:pStyle w:val="Paragraphedeliste"/>
              <w:numPr>
                <w:ilvl w:val="0"/>
                <w:numId w:val="2"/>
              </w:numPr>
              <w:ind w:left="320"/>
              <w:rPr>
                <w:rFonts w:cstheme="minorHAnsi"/>
              </w:rPr>
            </w:pPr>
            <w:r>
              <w:rPr>
                <w:rFonts w:cstheme="minorHAnsi"/>
              </w:rPr>
              <w:t>Le passé simple</w:t>
            </w:r>
          </w:p>
          <w:p w14:paraId="3E331A9D" w14:textId="77777777" w:rsidR="00B576BE" w:rsidRDefault="00B576BE" w:rsidP="00DD0344">
            <w:pPr>
              <w:pStyle w:val="Paragraphedeliste"/>
              <w:numPr>
                <w:ilvl w:val="0"/>
                <w:numId w:val="2"/>
              </w:numPr>
              <w:ind w:left="320"/>
              <w:rPr>
                <w:rFonts w:cstheme="minorHAnsi"/>
              </w:rPr>
            </w:pPr>
            <w:r>
              <w:rPr>
                <w:rFonts w:cstheme="minorHAnsi"/>
              </w:rPr>
              <w:t>Le passé composé</w:t>
            </w:r>
          </w:p>
          <w:p w14:paraId="05821BD4" w14:textId="77777777" w:rsidR="00B576BE" w:rsidRDefault="00B576BE" w:rsidP="00DD0344">
            <w:pPr>
              <w:pStyle w:val="Paragraphedeliste"/>
              <w:numPr>
                <w:ilvl w:val="0"/>
                <w:numId w:val="2"/>
              </w:numPr>
              <w:ind w:left="320"/>
              <w:rPr>
                <w:rFonts w:cstheme="minorHAnsi"/>
              </w:rPr>
            </w:pPr>
            <w:r>
              <w:rPr>
                <w:rFonts w:cstheme="minorHAnsi"/>
              </w:rPr>
              <w:t>Les grands chiffres.</w:t>
            </w:r>
          </w:p>
          <w:p w14:paraId="1CB40DB9" w14:textId="77777777" w:rsidR="00B04320" w:rsidRDefault="00B04320" w:rsidP="00DD0344">
            <w:pPr>
              <w:pStyle w:val="Paragraphedeliste"/>
              <w:numPr>
                <w:ilvl w:val="0"/>
                <w:numId w:val="2"/>
              </w:numPr>
              <w:ind w:left="320"/>
              <w:rPr>
                <w:rFonts w:cstheme="minorHAnsi"/>
              </w:rPr>
            </w:pPr>
            <w:r>
              <w:rPr>
                <w:rFonts w:cstheme="minorHAnsi"/>
              </w:rPr>
              <w:t xml:space="preserve">Le futur proche </w:t>
            </w:r>
            <w:proofErr w:type="spellStart"/>
            <w:r>
              <w:rPr>
                <w:rFonts w:cstheme="minorHAnsi"/>
              </w:rPr>
              <w:t>ir</w:t>
            </w:r>
            <w:proofErr w:type="spellEnd"/>
            <w:r>
              <w:rPr>
                <w:rFonts w:cstheme="minorHAnsi"/>
              </w:rPr>
              <w:t xml:space="preserve"> a + </w:t>
            </w:r>
            <w:proofErr w:type="spellStart"/>
            <w:r>
              <w:rPr>
                <w:rFonts w:cstheme="minorHAnsi"/>
              </w:rPr>
              <w:t>inf</w:t>
            </w:r>
            <w:proofErr w:type="spellEnd"/>
          </w:p>
          <w:p w14:paraId="57B74A2C" w14:textId="373CFFCE" w:rsidR="00B04320" w:rsidRPr="00EF4948" w:rsidRDefault="00B04320" w:rsidP="00DD0344">
            <w:pPr>
              <w:pStyle w:val="Paragraphedeliste"/>
              <w:numPr>
                <w:ilvl w:val="0"/>
                <w:numId w:val="2"/>
              </w:numPr>
              <w:ind w:left="320"/>
              <w:rPr>
                <w:rFonts w:cstheme="minorHAnsi"/>
              </w:rPr>
            </w:pPr>
          </w:p>
        </w:tc>
        <w:tc>
          <w:tcPr>
            <w:tcW w:w="3260" w:type="dxa"/>
          </w:tcPr>
          <w:p w14:paraId="530D16F2" w14:textId="77777777" w:rsidR="00EF4948" w:rsidRDefault="00B576BE" w:rsidP="007B0A2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Présenter une infographie.</w:t>
            </w:r>
          </w:p>
          <w:p w14:paraId="59E93031" w14:textId="77777777" w:rsidR="00B576BE" w:rsidRDefault="00B576BE" w:rsidP="007B0A2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Comprendre une vidéo sur l’héritage linguistique d’al-</w:t>
            </w:r>
            <w:proofErr w:type="spellStart"/>
            <w:r>
              <w:rPr>
                <w:rFonts w:asciiTheme="minorHAnsi" w:hAnsiTheme="minorHAnsi" w:cstheme="minorHAnsi"/>
                <w:lang w:val="fr-FR"/>
              </w:rPr>
              <w:t>Ándalus</w:t>
            </w:r>
            <w:proofErr w:type="spellEnd"/>
            <w:r>
              <w:rPr>
                <w:rFonts w:asciiTheme="minorHAnsi" w:hAnsiTheme="minorHAnsi" w:cstheme="minorHAnsi"/>
                <w:lang w:val="fr-FR"/>
              </w:rPr>
              <w:t>.</w:t>
            </w:r>
          </w:p>
          <w:p w14:paraId="42693FE6" w14:textId="00892E1F" w:rsidR="00B576BE" w:rsidRDefault="00B576BE" w:rsidP="007B0A2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Reconnaître l’origine de quelques mots espagnols.</w:t>
            </w:r>
          </w:p>
          <w:p w14:paraId="20BA164D" w14:textId="49EF91B6" w:rsidR="00B04320" w:rsidRDefault="00B04320" w:rsidP="007B0A2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Comprendre un extrait de roman abordant l’héritage d’al-</w:t>
            </w:r>
            <w:proofErr w:type="spellStart"/>
            <w:r>
              <w:rPr>
                <w:rFonts w:asciiTheme="minorHAnsi" w:hAnsiTheme="minorHAnsi" w:cstheme="minorHAnsi"/>
                <w:lang w:val="fr-FR"/>
              </w:rPr>
              <w:t>Ándalus</w:t>
            </w:r>
            <w:proofErr w:type="spellEnd"/>
            <w:r>
              <w:rPr>
                <w:rFonts w:asciiTheme="minorHAnsi" w:hAnsiTheme="minorHAnsi" w:cstheme="minorHAnsi"/>
                <w:lang w:val="fr-FR"/>
              </w:rPr>
              <w:t>.</w:t>
            </w:r>
          </w:p>
          <w:p w14:paraId="2DA56A01" w14:textId="0995461A" w:rsidR="00B576BE" w:rsidRPr="00EF4948" w:rsidRDefault="00B04320" w:rsidP="00B0432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S’appuyer sur des documents visuels pour faciliter la compréhension d’un texte.</w:t>
            </w:r>
          </w:p>
        </w:tc>
      </w:tr>
      <w:tr w:rsidR="005E7FE0" w:rsidRPr="00B43E15" w14:paraId="483CE610" w14:textId="77777777" w:rsidTr="009953D3">
        <w:trPr>
          <w:trHeight w:val="371"/>
        </w:trPr>
        <w:tc>
          <w:tcPr>
            <w:tcW w:w="14713" w:type="dxa"/>
            <w:gridSpan w:val="7"/>
            <w:shd w:val="clear" w:color="auto" w:fill="BFBFBF" w:themeFill="background1" w:themeFillShade="BF"/>
          </w:tcPr>
          <w:p w14:paraId="1B668D06" w14:textId="5DB89BC6" w:rsidR="005E7FE0" w:rsidRPr="00E50641" w:rsidRDefault="00E50641" w:rsidP="00E50641">
            <w:pPr>
              <w:pStyle w:val="Paragraphedeliste"/>
              <w:ind w:left="0"/>
              <w:jc w:val="center"/>
              <w:rPr>
                <w:b/>
                <w:bCs/>
                <w:szCs w:val="28"/>
                <w:lang w:val="es-ES"/>
              </w:rPr>
            </w:pPr>
            <w:proofErr w:type="spellStart"/>
            <w:r w:rsidRPr="00E50641">
              <w:rPr>
                <w:b/>
                <w:bCs/>
                <w:sz w:val="28"/>
                <w:szCs w:val="36"/>
                <w:lang w:val="es-ES"/>
              </w:rPr>
              <w:t>Eval</w:t>
            </w:r>
            <w:proofErr w:type="spellEnd"/>
            <w:r w:rsidRPr="00E50641">
              <w:rPr>
                <w:b/>
                <w:bCs/>
                <w:sz w:val="28"/>
                <w:szCs w:val="36"/>
                <w:lang w:val="es-ES"/>
              </w:rPr>
              <w:t xml:space="preserve"> CO </w:t>
            </w:r>
            <w:r w:rsidR="00B43E15">
              <w:rPr>
                <w:b/>
                <w:bCs/>
                <w:sz w:val="28"/>
                <w:szCs w:val="36"/>
                <w:lang w:val="es-ES"/>
              </w:rPr>
              <w:t>La herencia musulmana/CE</w:t>
            </w:r>
            <w:r w:rsidR="007507F0">
              <w:rPr>
                <w:b/>
                <w:bCs/>
                <w:sz w:val="28"/>
                <w:szCs w:val="36"/>
                <w:lang w:val="es-ES"/>
              </w:rPr>
              <w:t xml:space="preserve"> Visita a la Alhambra (Lánzate 4e)</w:t>
            </w:r>
          </w:p>
        </w:tc>
      </w:tr>
      <w:tr w:rsidR="006877C4" w:rsidRPr="00B04320" w14:paraId="7538DC96" w14:textId="77777777" w:rsidTr="00E11546">
        <w:trPr>
          <w:trHeight w:val="761"/>
        </w:trPr>
        <w:tc>
          <w:tcPr>
            <w:tcW w:w="14713" w:type="dxa"/>
            <w:gridSpan w:val="7"/>
            <w:shd w:val="clear" w:color="auto" w:fill="D9D9D9" w:themeFill="background1" w:themeFillShade="D9"/>
          </w:tcPr>
          <w:p w14:paraId="375F6EB2" w14:textId="77777777" w:rsidR="006877C4" w:rsidRPr="00EE7FBE" w:rsidRDefault="006877C4" w:rsidP="006877C4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proofErr w:type="spellStart"/>
            <w:r w:rsidRPr="00EE7FBE">
              <w:rPr>
                <w:b/>
                <w:bCs/>
                <w:sz w:val="28"/>
                <w:szCs w:val="28"/>
                <w:lang w:val="es-ES"/>
              </w:rPr>
              <w:t>Tâche</w:t>
            </w:r>
            <w:proofErr w:type="spellEnd"/>
            <w:r w:rsidRPr="00EE7FBE">
              <w:rPr>
                <w:b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EE7FBE">
              <w:rPr>
                <w:b/>
                <w:bCs/>
                <w:sz w:val="28"/>
                <w:szCs w:val="28"/>
                <w:lang w:val="es-ES"/>
              </w:rPr>
              <w:t>finale</w:t>
            </w:r>
            <w:proofErr w:type="spellEnd"/>
          </w:p>
          <w:p w14:paraId="004514BA" w14:textId="6D30CCBA" w:rsidR="006877C4" w:rsidRPr="00193E20" w:rsidRDefault="00750295" w:rsidP="006877C4">
            <w:pPr>
              <w:pStyle w:val="Paragraphedeliste"/>
              <w:ind w:left="0"/>
              <w:jc w:val="center"/>
              <w:rPr>
                <w:rFonts w:cstheme="minorHAnsi"/>
                <w:szCs w:val="28"/>
                <w:lang w:val="es-ES"/>
              </w:rPr>
            </w:pPr>
            <w:r>
              <w:rPr>
                <w:rFonts w:eastAsia="Times New Roman" w:cstheme="minorHAnsi"/>
                <w:b/>
                <w:sz w:val="28"/>
                <w:szCs w:val="24"/>
                <w:lang w:val="es-ES" w:eastAsia="fr-FR"/>
              </w:rPr>
              <w:t>Ser capaz de jugar a un juego quiz sobre Al-Ándalus.</w:t>
            </w:r>
            <w:r w:rsidR="00193E20" w:rsidRPr="00193E20">
              <w:rPr>
                <w:rFonts w:eastAsia="Times New Roman" w:cstheme="minorHAnsi"/>
                <w:b/>
                <w:sz w:val="28"/>
                <w:szCs w:val="24"/>
                <w:lang w:val="es-ES" w:eastAsia="fr-FR"/>
              </w:rPr>
              <w:t xml:space="preserve">  </w:t>
            </w:r>
          </w:p>
        </w:tc>
      </w:tr>
    </w:tbl>
    <w:p w14:paraId="07AC67BB" w14:textId="77777777" w:rsidR="00C648B4" w:rsidRPr="006877C4" w:rsidRDefault="00C648B4">
      <w:pPr>
        <w:rPr>
          <w:lang w:val="es-ES"/>
        </w:rPr>
      </w:pPr>
    </w:p>
    <w:sectPr w:rsidR="00C648B4" w:rsidRPr="006877C4" w:rsidSect="00E11546">
      <w:pgSz w:w="15840" w:h="12240" w:orient="landscape"/>
      <w:pgMar w:top="426" w:right="530" w:bottom="426" w:left="5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D47AE"/>
    <w:multiLevelType w:val="hybridMultilevel"/>
    <w:tmpl w:val="46F210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C6DD5"/>
    <w:multiLevelType w:val="hybridMultilevel"/>
    <w:tmpl w:val="4D9CD078"/>
    <w:lvl w:ilvl="0" w:tplc="540230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7662E"/>
    <w:multiLevelType w:val="hybridMultilevel"/>
    <w:tmpl w:val="A23A38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4063C"/>
    <w:multiLevelType w:val="hybridMultilevel"/>
    <w:tmpl w:val="524EE4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A18B5"/>
    <w:multiLevelType w:val="hybridMultilevel"/>
    <w:tmpl w:val="7DFA43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C02EC"/>
    <w:multiLevelType w:val="hybridMultilevel"/>
    <w:tmpl w:val="C9BE0064"/>
    <w:lvl w:ilvl="0" w:tplc="040C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200C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6" w15:restartNumberingAfterBreak="0">
    <w:nsid w:val="1E8751DE"/>
    <w:multiLevelType w:val="hybridMultilevel"/>
    <w:tmpl w:val="9740F3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76F71"/>
    <w:multiLevelType w:val="hybridMultilevel"/>
    <w:tmpl w:val="ABBE0ED4"/>
    <w:lvl w:ilvl="0" w:tplc="040C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077FD"/>
    <w:multiLevelType w:val="hybridMultilevel"/>
    <w:tmpl w:val="4AC85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324945"/>
    <w:multiLevelType w:val="hybridMultilevel"/>
    <w:tmpl w:val="4EA8EA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31DE1"/>
    <w:multiLevelType w:val="hybridMultilevel"/>
    <w:tmpl w:val="106692FA"/>
    <w:lvl w:ilvl="0" w:tplc="EAF8BE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02164"/>
    <w:multiLevelType w:val="hybridMultilevel"/>
    <w:tmpl w:val="896EA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2265D"/>
    <w:multiLevelType w:val="hybridMultilevel"/>
    <w:tmpl w:val="9C1EA66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72FEF"/>
    <w:multiLevelType w:val="hybridMultilevel"/>
    <w:tmpl w:val="9760E9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FE0AAC"/>
    <w:multiLevelType w:val="hybridMultilevel"/>
    <w:tmpl w:val="541AFC2C"/>
    <w:lvl w:ilvl="0" w:tplc="AA563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062F72"/>
    <w:multiLevelType w:val="hybridMultilevel"/>
    <w:tmpl w:val="AB1CDA8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DF41BB6"/>
    <w:multiLevelType w:val="hybridMultilevel"/>
    <w:tmpl w:val="7930CD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714FDC"/>
    <w:multiLevelType w:val="hybridMultilevel"/>
    <w:tmpl w:val="D6E498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DF0A40"/>
    <w:multiLevelType w:val="hybridMultilevel"/>
    <w:tmpl w:val="77A43A00"/>
    <w:lvl w:ilvl="0" w:tplc="2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A6079E"/>
    <w:multiLevelType w:val="hybridMultilevel"/>
    <w:tmpl w:val="BBDC6DDC"/>
    <w:lvl w:ilvl="0" w:tplc="040C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num w:numId="1" w16cid:durableId="2122605789">
    <w:abstractNumId w:val="10"/>
  </w:num>
  <w:num w:numId="2" w16cid:durableId="223637760">
    <w:abstractNumId w:val="16"/>
  </w:num>
  <w:num w:numId="3" w16cid:durableId="1697850880">
    <w:abstractNumId w:val="3"/>
  </w:num>
  <w:num w:numId="4" w16cid:durableId="1635913850">
    <w:abstractNumId w:val="14"/>
  </w:num>
  <w:num w:numId="5" w16cid:durableId="618029570">
    <w:abstractNumId w:val="17"/>
  </w:num>
  <w:num w:numId="6" w16cid:durableId="208034415">
    <w:abstractNumId w:val="6"/>
  </w:num>
  <w:num w:numId="7" w16cid:durableId="369838978">
    <w:abstractNumId w:val="8"/>
  </w:num>
  <w:num w:numId="8" w16cid:durableId="574122979">
    <w:abstractNumId w:val="1"/>
  </w:num>
  <w:num w:numId="9" w16cid:durableId="1070468777">
    <w:abstractNumId w:val="15"/>
  </w:num>
  <w:num w:numId="10" w16cid:durableId="220025681">
    <w:abstractNumId w:val="5"/>
  </w:num>
  <w:num w:numId="11" w16cid:durableId="553083596">
    <w:abstractNumId w:val="9"/>
  </w:num>
  <w:num w:numId="12" w16cid:durableId="1297031534">
    <w:abstractNumId w:val="18"/>
  </w:num>
  <w:num w:numId="13" w16cid:durableId="1961297344">
    <w:abstractNumId w:val="12"/>
  </w:num>
  <w:num w:numId="14" w16cid:durableId="836189274">
    <w:abstractNumId w:val="7"/>
  </w:num>
  <w:num w:numId="15" w16cid:durableId="825902136">
    <w:abstractNumId w:val="13"/>
  </w:num>
  <w:num w:numId="16" w16cid:durableId="83767282">
    <w:abstractNumId w:val="0"/>
  </w:num>
  <w:num w:numId="17" w16cid:durableId="658775481">
    <w:abstractNumId w:val="2"/>
  </w:num>
  <w:num w:numId="18" w16cid:durableId="1323700828">
    <w:abstractNumId w:val="19"/>
  </w:num>
  <w:num w:numId="19" w16cid:durableId="896890545">
    <w:abstractNumId w:val="4"/>
  </w:num>
  <w:num w:numId="20" w16cid:durableId="25081685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48B4"/>
    <w:rsid w:val="00013F70"/>
    <w:rsid w:val="00037018"/>
    <w:rsid w:val="00045658"/>
    <w:rsid w:val="00055781"/>
    <w:rsid w:val="00056BDF"/>
    <w:rsid w:val="000639C2"/>
    <w:rsid w:val="000859D1"/>
    <w:rsid w:val="000A428C"/>
    <w:rsid w:val="000A46B1"/>
    <w:rsid w:val="000D4E14"/>
    <w:rsid w:val="000D59BF"/>
    <w:rsid w:val="00106E01"/>
    <w:rsid w:val="00181623"/>
    <w:rsid w:val="0018440D"/>
    <w:rsid w:val="00193E20"/>
    <w:rsid w:val="001D404F"/>
    <w:rsid w:val="00201CCF"/>
    <w:rsid w:val="00204BA3"/>
    <w:rsid w:val="00210BA5"/>
    <w:rsid w:val="00224C12"/>
    <w:rsid w:val="00233467"/>
    <w:rsid w:val="00256CD2"/>
    <w:rsid w:val="00267A2B"/>
    <w:rsid w:val="002B62FD"/>
    <w:rsid w:val="002C3FC9"/>
    <w:rsid w:val="002C6AF7"/>
    <w:rsid w:val="002E028B"/>
    <w:rsid w:val="002E07AE"/>
    <w:rsid w:val="003145A4"/>
    <w:rsid w:val="00345D00"/>
    <w:rsid w:val="00352115"/>
    <w:rsid w:val="00352B2F"/>
    <w:rsid w:val="00360CAC"/>
    <w:rsid w:val="00386648"/>
    <w:rsid w:val="00396DEF"/>
    <w:rsid w:val="003D0DFC"/>
    <w:rsid w:val="003D1F70"/>
    <w:rsid w:val="003D7AE8"/>
    <w:rsid w:val="00400273"/>
    <w:rsid w:val="004200BD"/>
    <w:rsid w:val="00420605"/>
    <w:rsid w:val="00420BBE"/>
    <w:rsid w:val="00427035"/>
    <w:rsid w:val="00441881"/>
    <w:rsid w:val="004519F0"/>
    <w:rsid w:val="004614B4"/>
    <w:rsid w:val="004D1ECB"/>
    <w:rsid w:val="004E2D8D"/>
    <w:rsid w:val="004E6178"/>
    <w:rsid w:val="004F0CF2"/>
    <w:rsid w:val="00505B21"/>
    <w:rsid w:val="005112BB"/>
    <w:rsid w:val="00521B2D"/>
    <w:rsid w:val="005510CA"/>
    <w:rsid w:val="0055723F"/>
    <w:rsid w:val="00573179"/>
    <w:rsid w:val="00580B53"/>
    <w:rsid w:val="005818CD"/>
    <w:rsid w:val="005A55AA"/>
    <w:rsid w:val="005B2ABE"/>
    <w:rsid w:val="005D28E9"/>
    <w:rsid w:val="005D32AD"/>
    <w:rsid w:val="005E2B4B"/>
    <w:rsid w:val="005E7E05"/>
    <w:rsid w:val="005E7FE0"/>
    <w:rsid w:val="00606C1A"/>
    <w:rsid w:val="00611FE7"/>
    <w:rsid w:val="0061513F"/>
    <w:rsid w:val="00622A32"/>
    <w:rsid w:val="006272AC"/>
    <w:rsid w:val="00632BFC"/>
    <w:rsid w:val="00642CC1"/>
    <w:rsid w:val="00643CAC"/>
    <w:rsid w:val="00664075"/>
    <w:rsid w:val="00682574"/>
    <w:rsid w:val="006877C4"/>
    <w:rsid w:val="006878F8"/>
    <w:rsid w:val="00695487"/>
    <w:rsid w:val="006A4A27"/>
    <w:rsid w:val="006B11D0"/>
    <w:rsid w:val="006C3988"/>
    <w:rsid w:val="007019BE"/>
    <w:rsid w:val="00707BE4"/>
    <w:rsid w:val="0071034D"/>
    <w:rsid w:val="00714779"/>
    <w:rsid w:val="0072465B"/>
    <w:rsid w:val="007315D2"/>
    <w:rsid w:val="00736140"/>
    <w:rsid w:val="00742EBD"/>
    <w:rsid w:val="00750295"/>
    <w:rsid w:val="007507F0"/>
    <w:rsid w:val="007771F6"/>
    <w:rsid w:val="00780524"/>
    <w:rsid w:val="00780A88"/>
    <w:rsid w:val="007B0A24"/>
    <w:rsid w:val="007D126A"/>
    <w:rsid w:val="007D7038"/>
    <w:rsid w:val="007D73DA"/>
    <w:rsid w:val="007E57B7"/>
    <w:rsid w:val="007F22B1"/>
    <w:rsid w:val="007F4625"/>
    <w:rsid w:val="008018E2"/>
    <w:rsid w:val="00815AD3"/>
    <w:rsid w:val="0083277F"/>
    <w:rsid w:val="00897703"/>
    <w:rsid w:val="008F4D0A"/>
    <w:rsid w:val="00901438"/>
    <w:rsid w:val="00912590"/>
    <w:rsid w:val="009150F7"/>
    <w:rsid w:val="00916B7A"/>
    <w:rsid w:val="009278F9"/>
    <w:rsid w:val="0094771E"/>
    <w:rsid w:val="00952025"/>
    <w:rsid w:val="00970439"/>
    <w:rsid w:val="00974F1B"/>
    <w:rsid w:val="009953D3"/>
    <w:rsid w:val="00996FDF"/>
    <w:rsid w:val="009B3A8B"/>
    <w:rsid w:val="009B3CCE"/>
    <w:rsid w:val="009B4500"/>
    <w:rsid w:val="009C1F62"/>
    <w:rsid w:val="00A15926"/>
    <w:rsid w:val="00A1750E"/>
    <w:rsid w:val="00A41A95"/>
    <w:rsid w:val="00A569C0"/>
    <w:rsid w:val="00A64C7B"/>
    <w:rsid w:val="00A6781D"/>
    <w:rsid w:val="00A70E9B"/>
    <w:rsid w:val="00A74BA8"/>
    <w:rsid w:val="00A91E11"/>
    <w:rsid w:val="00A970A5"/>
    <w:rsid w:val="00A97D4C"/>
    <w:rsid w:val="00AA12C1"/>
    <w:rsid w:val="00AD0A62"/>
    <w:rsid w:val="00AE1C1A"/>
    <w:rsid w:val="00AE2697"/>
    <w:rsid w:val="00AF259E"/>
    <w:rsid w:val="00B04320"/>
    <w:rsid w:val="00B12817"/>
    <w:rsid w:val="00B16668"/>
    <w:rsid w:val="00B17F88"/>
    <w:rsid w:val="00B43C23"/>
    <w:rsid w:val="00B43E15"/>
    <w:rsid w:val="00B576BE"/>
    <w:rsid w:val="00B7260E"/>
    <w:rsid w:val="00B86978"/>
    <w:rsid w:val="00B9245F"/>
    <w:rsid w:val="00B92DAD"/>
    <w:rsid w:val="00B93879"/>
    <w:rsid w:val="00BA0415"/>
    <w:rsid w:val="00BB12ED"/>
    <w:rsid w:val="00BD1884"/>
    <w:rsid w:val="00C20819"/>
    <w:rsid w:val="00C26E1F"/>
    <w:rsid w:val="00C3584E"/>
    <w:rsid w:val="00C648B4"/>
    <w:rsid w:val="00C83BA5"/>
    <w:rsid w:val="00C95291"/>
    <w:rsid w:val="00CD5875"/>
    <w:rsid w:val="00CF3B06"/>
    <w:rsid w:val="00D358CC"/>
    <w:rsid w:val="00D4230C"/>
    <w:rsid w:val="00D603C9"/>
    <w:rsid w:val="00DC1CF4"/>
    <w:rsid w:val="00DC2E22"/>
    <w:rsid w:val="00DD0344"/>
    <w:rsid w:val="00DD1BA7"/>
    <w:rsid w:val="00DE1C5D"/>
    <w:rsid w:val="00E11546"/>
    <w:rsid w:val="00E1275E"/>
    <w:rsid w:val="00E41869"/>
    <w:rsid w:val="00E50641"/>
    <w:rsid w:val="00E83858"/>
    <w:rsid w:val="00EC34E2"/>
    <w:rsid w:val="00ED5DB5"/>
    <w:rsid w:val="00EE0850"/>
    <w:rsid w:val="00EE7FBE"/>
    <w:rsid w:val="00EF04B3"/>
    <w:rsid w:val="00EF4948"/>
    <w:rsid w:val="00F069C8"/>
    <w:rsid w:val="00F10812"/>
    <w:rsid w:val="00F41CB6"/>
    <w:rsid w:val="00F44851"/>
    <w:rsid w:val="00F46118"/>
    <w:rsid w:val="00F65860"/>
    <w:rsid w:val="00F755CF"/>
    <w:rsid w:val="00F84E02"/>
    <w:rsid w:val="00F921D2"/>
    <w:rsid w:val="00FC6284"/>
    <w:rsid w:val="00FD5B9E"/>
    <w:rsid w:val="00FD6131"/>
    <w:rsid w:val="00FF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CFB626"/>
  <w15:docId w15:val="{1AE668B6-0BA7-4604-8B9E-DBFDDDFB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64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64075"/>
    <w:pPr>
      <w:ind w:left="720"/>
      <w:contextualSpacing/>
    </w:pPr>
  </w:style>
  <w:style w:type="character" w:customStyle="1" w:styleId="xbe">
    <w:name w:val="_xbe"/>
    <w:basedOn w:val="Policepardfaut"/>
    <w:rsid w:val="00DD1BA7"/>
  </w:style>
  <w:style w:type="character" w:styleId="Lienhypertexte">
    <w:name w:val="Hyperlink"/>
    <w:basedOn w:val="Policepardfaut"/>
    <w:uiPriority w:val="99"/>
    <w:semiHidden/>
    <w:unhideWhenUsed/>
    <w:rsid w:val="00DD1BA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2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21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E7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N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0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6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7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1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3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8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4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0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1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89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1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79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3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6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9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8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5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0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3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5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9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1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7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0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5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7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3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23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9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5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13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854</TotalTime>
  <Pages>3</Pages>
  <Words>524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106</cp:revision>
  <dcterms:created xsi:type="dcterms:W3CDTF">2017-02-17T16:29:00Z</dcterms:created>
  <dcterms:modified xsi:type="dcterms:W3CDTF">2023-11-09T10:19:00Z</dcterms:modified>
</cp:coreProperties>
</file>