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2" w:rsidRDefault="001C1202" w:rsidP="001C1202">
      <w:pPr>
        <w:jc w:val="center"/>
        <w:rPr>
          <w:rFonts w:ascii="Jokerman" w:hAnsi="Jokerman"/>
          <w:sz w:val="24"/>
          <w:bdr w:val="single" w:sz="4" w:space="0" w:color="auto"/>
          <w:lang w:val="es-ES"/>
        </w:rPr>
      </w:pPr>
      <w:r>
        <w:rPr>
          <w:rFonts w:ascii="Jokerman" w:hAnsi="Joker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-115247</wp:posOffset>
                </wp:positionH>
                <wp:positionV relativeFrom="paragraph">
                  <wp:posOffset>-147870</wp:posOffset>
                </wp:positionV>
                <wp:extent cx="921224" cy="61414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202" w:rsidRDefault="001C1202">
                            <w:r w:rsidRPr="001C120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68740" cy="463589"/>
                                  <wp:effectExtent l="0" t="0" r="0" b="0"/>
                                  <wp:docPr id="2" name="Image 2" descr="C:\Users\Aline\Documents\Documents professionnels\Pédagogie\logos\Ecou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ne\Documents\Documents professionnels\Pédagogie\logos\Ecou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529" cy="46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9.05pt;margin-top:-11.65pt;width:72.5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" filled="f" stroked="f" strokeweight=".5pt">
                <v:textbox>
                  <w:txbxContent>
                    <w:p w:rsidR="001C1202" w:rsidRDefault="001C1202">
                      <w:r w:rsidRPr="001C120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68740" cy="463589"/>
                            <wp:effectExtent l="0" t="0" r="0" b="0"/>
                            <wp:docPr id="2" name="Image 2" descr="C:\Users\Aline\Documents\Documents professionnels\Pédagogie\logos\Ecou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ne\Documents\Documents professionnels\Pédagogie\logos\Ecou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529" cy="46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202">
        <w:rPr>
          <w:rFonts w:ascii="Jokerman" w:hAnsi="Jokerman"/>
          <w:sz w:val="24"/>
          <w:bdr w:val="single" w:sz="4" w:space="0" w:color="auto"/>
          <w:lang w:val="es-ES"/>
        </w:rPr>
        <w:t>Comprensión oral: Los buenos propósitos para el Año nuevo</w:t>
      </w:r>
    </w:p>
    <w:p w:rsidR="001C1202" w:rsidRPr="001C1202" w:rsidRDefault="001C1202" w:rsidP="001C1202">
      <w:pPr>
        <w:spacing w:after="0" w:line="240" w:lineRule="auto"/>
        <w:rPr>
          <w:rFonts w:ascii="Jokerman" w:hAnsi="Jokerman"/>
          <w:sz w:val="16"/>
          <w:szCs w:val="16"/>
          <w:lang w:val="es-ES"/>
        </w:rPr>
      </w:pPr>
    </w:p>
    <w:p w:rsidR="002C37B5" w:rsidRDefault="001C1202" w:rsidP="001C1202">
      <w:pPr>
        <w:spacing w:after="0" w:line="240" w:lineRule="auto"/>
        <w:rPr>
          <w:i/>
          <w:u w:val="single"/>
          <w:lang w:val="es-ES"/>
        </w:rPr>
      </w:pPr>
      <w:r w:rsidRPr="001C1202">
        <w:rPr>
          <w:i/>
          <w:u w:val="single"/>
          <w:lang w:val="es-ES"/>
        </w:rPr>
        <w:t>Escucha la grabación y marca los propósitos de cada personaje</w:t>
      </w:r>
      <w:r>
        <w:rPr>
          <w:i/>
          <w:u w:val="single"/>
          <w:lang w:val="es-ES"/>
        </w:rPr>
        <w:t>.</w:t>
      </w:r>
    </w:p>
    <w:p w:rsidR="001C1202" w:rsidRDefault="001C1202" w:rsidP="001C1202">
      <w:pPr>
        <w:spacing w:after="0" w:line="240" w:lineRule="auto"/>
        <w:rPr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"/>
        <w:gridCol w:w="986"/>
        <w:gridCol w:w="950"/>
        <w:gridCol w:w="1017"/>
        <w:gridCol w:w="1010"/>
        <w:gridCol w:w="972"/>
        <w:gridCol w:w="977"/>
        <w:gridCol w:w="1026"/>
        <w:gridCol w:w="1017"/>
        <w:gridCol w:w="971"/>
      </w:tblGrid>
      <w:tr w:rsidR="002D1568" w:rsidTr="002D1568">
        <w:tc>
          <w:tcPr>
            <w:tcW w:w="979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86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 w:rsidRPr="001C1202">
              <w:rPr>
                <w:sz w:val="20"/>
                <w:lang w:val="es-ES"/>
              </w:rPr>
              <w:t>Aprender otro idioma</w:t>
            </w:r>
          </w:p>
        </w:tc>
        <w:tc>
          <w:tcPr>
            <w:tcW w:w="950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Viajar a Francia</w:t>
            </w:r>
          </w:p>
        </w:tc>
        <w:tc>
          <w:tcPr>
            <w:tcW w:w="1017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Encontrar trabajo como profe</w:t>
            </w:r>
          </w:p>
        </w:tc>
        <w:tc>
          <w:tcPr>
            <w:tcW w:w="1010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Comprar un carro deportivo</w:t>
            </w:r>
          </w:p>
        </w:tc>
        <w:tc>
          <w:tcPr>
            <w:tcW w:w="972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Mudarse a Madrid</w:t>
            </w:r>
          </w:p>
        </w:tc>
        <w:tc>
          <w:tcPr>
            <w:tcW w:w="977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Construir una casa a su madre</w:t>
            </w:r>
          </w:p>
        </w:tc>
        <w:tc>
          <w:tcPr>
            <w:tcW w:w="1026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Conseguir dinero para su boda</w:t>
            </w:r>
          </w:p>
        </w:tc>
        <w:tc>
          <w:tcPr>
            <w:tcW w:w="1017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Encontrar trabajo en el comercio</w:t>
            </w:r>
          </w:p>
        </w:tc>
        <w:tc>
          <w:tcPr>
            <w:tcW w:w="971" w:type="dxa"/>
          </w:tcPr>
          <w:p w:rsidR="002D1568" w:rsidRPr="001C1202" w:rsidRDefault="002D1568" w:rsidP="002D1568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Comprar una empresa</w:t>
            </w:r>
          </w:p>
        </w:tc>
      </w:tr>
      <w:tr w:rsidR="002D1568" w:rsidTr="002D1568">
        <w:tc>
          <w:tcPr>
            <w:tcW w:w="979" w:type="dxa"/>
          </w:tcPr>
          <w:p w:rsidR="002D1568" w:rsidRPr="002D1568" w:rsidRDefault="002D1568" w:rsidP="002D1568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 xml:space="preserve">María </w:t>
            </w:r>
            <w:r w:rsidRPr="002D1568">
              <w:rPr>
                <w:b/>
                <w:noProof/>
                <w:lang w:eastAsia="fr-FR"/>
              </w:rPr>
              <w:drawing>
                <wp:inline distT="0" distB="0" distL="0" distR="0" wp14:anchorId="28700367" wp14:editId="6C3F4C53">
                  <wp:extent cx="347804" cy="368603"/>
                  <wp:effectExtent l="0" t="0" r="0" b="0"/>
                  <wp:docPr id="3" name="Image 3" descr="C:\Users\Aline\Desktop\ava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e\Desktop\avata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0" cy="38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</w:tr>
      <w:tr w:rsidR="002D1568" w:rsidTr="002D1568">
        <w:tc>
          <w:tcPr>
            <w:tcW w:w="979" w:type="dxa"/>
          </w:tcPr>
          <w:p w:rsidR="002D1568" w:rsidRPr="002D1568" w:rsidRDefault="002D1568" w:rsidP="002D1568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>Diego</w:t>
            </w:r>
          </w:p>
          <w:p w:rsidR="002D1568" w:rsidRPr="002D1568" w:rsidRDefault="002D1568" w:rsidP="002D1568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noProof/>
                <w:lang w:eastAsia="fr-FR"/>
              </w:rPr>
              <w:drawing>
                <wp:inline distT="0" distB="0" distL="0" distR="0" wp14:anchorId="535FF80C" wp14:editId="23BBD3C8">
                  <wp:extent cx="358383" cy="388091"/>
                  <wp:effectExtent l="0" t="0" r="3810" b="0"/>
                  <wp:docPr id="4" name="Image 4" descr="C:\Users\Aline\Desktop\avata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Desktop\avata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68" cy="4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</w:tr>
      <w:tr w:rsidR="002D1568" w:rsidTr="002D1568">
        <w:tc>
          <w:tcPr>
            <w:tcW w:w="979" w:type="dxa"/>
          </w:tcPr>
          <w:p w:rsidR="002D1568" w:rsidRPr="002D1568" w:rsidRDefault="002D1568" w:rsidP="002D1568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>Ninguno de los dos</w:t>
            </w:r>
          </w:p>
        </w:tc>
        <w:tc>
          <w:tcPr>
            <w:tcW w:w="986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1C1202">
            <w:pPr>
              <w:rPr>
                <w:lang w:val="es-ES"/>
              </w:rPr>
            </w:pPr>
          </w:p>
        </w:tc>
      </w:tr>
    </w:tbl>
    <w:p w:rsidR="001C1202" w:rsidRDefault="001C1202" w:rsidP="001C1202">
      <w:pPr>
        <w:spacing w:after="0" w:line="240" w:lineRule="auto"/>
        <w:rPr>
          <w:lang w:val="es-ES"/>
        </w:rPr>
      </w:pPr>
    </w:p>
    <w:p w:rsidR="002D1568" w:rsidRDefault="002D1568" w:rsidP="002D1568">
      <w:pPr>
        <w:jc w:val="center"/>
        <w:rPr>
          <w:rFonts w:ascii="Jokerman" w:hAnsi="Jokerman"/>
          <w:sz w:val="24"/>
          <w:bdr w:val="single" w:sz="4" w:space="0" w:color="auto"/>
          <w:lang w:val="es-ES"/>
        </w:rPr>
      </w:pPr>
      <w:r>
        <w:rPr>
          <w:rFonts w:ascii="Jokerman" w:hAnsi="Joker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192AC" wp14:editId="5074ACB8">
                <wp:simplePos x="0" y="0"/>
                <wp:positionH relativeFrom="column">
                  <wp:posOffset>-115247</wp:posOffset>
                </wp:positionH>
                <wp:positionV relativeFrom="paragraph">
                  <wp:posOffset>-147870</wp:posOffset>
                </wp:positionV>
                <wp:extent cx="921224" cy="614149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568" w:rsidRDefault="002D1568" w:rsidP="002D1568">
                            <w:r w:rsidRPr="001C120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150041" wp14:editId="52B78997">
                                  <wp:extent cx="668740" cy="463589"/>
                                  <wp:effectExtent l="0" t="0" r="0" b="0"/>
                                  <wp:docPr id="8" name="Image 8" descr="C:\Users\Aline\Documents\Documents professionnels\Pédagogie\logos\Ecou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ne\Documents\Documents professionnels\Pédagogie\logos\Ecou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529" cy="46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92AC" id="Zone de texte 5" o:spid="_x0000_s1027" type="#_x0000_t202" style="position:absolute;left:0;text-align:left;margin-left:-9.05pt;margin-top:-11.65pt;width:72.5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" filled="f" stroked="f" strokeweight=".5pt">
                <v:textbox>
                  <w:txbxContent>
                    <w:p w:rsidR="002D1568" w:rsidRDefault="002D1568" w:rsidP="002D1568">
                      <w:r w:rsidRPr="001C120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150041" wp14:editId="52B78997">
                            <wp:extent cx="668740" cy="463589"/>
                            <wp:effectExtent l="0" t="0" r="0" b="0"/>
                            <wp:docPr id="8" name="Image 8" descr="C:\Users\Aline\Documents\Documents professionnels\Pédagogie\logos\Ecou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ne\Documents\Documents professionnels\Pédagogie\logos\Ecou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529" cy="46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202">
        <w:rPr>
          <w:rFonts w:ascii="Jokerman" w:hAnsi="Jokerman"/>
          <w:sz w:val="24"/>
          <w:bdr w:val="single" w:sz="4" w:space="0" w:color="auto"/>
          <w:lang w:val="es-ES"/>
        </w:rPr>
        <w:t>Comprensión oral: Los buenos propósitos para el Año nuevo</w:t>
      </w:r>
    </w:p>
    <w:p w:rsidR="002D1568" w:rsidRPr="001C1202" w:rsidRDefault="002D1568" w:rsidP="002D1568">
      <w:pPr>
        <w:spacing w:after="0" w:line="240" w:lineRule="auto"/>
        <w:rPr>
          <w:rFonts w:ascii="Jokerman" w:hAnsi="Jokerman"/>
          <w:sz w:val="16"/>
          <w:szCs w:val="16"/>
          <w:lang w:val="es-ES"/>
        </w:rPr>
      </w:pPr>
    </w:p>
    <w:p w:rsidR="002D1568" w:rsidRDefault="002D1568" w:rsidP="002D1568">
      <w:pPr>
        <w:spacing w:after="0" w:line="240" w:lineRule="auto"/>
        <w:rPr>
          <w:i/>
          <w:u w:val="single"/>
          <w:lang w:val="es-ES"/>
        </w:rPr>
      </w:pPr>
      <w:r w:rsidRPr="001C1202">
        <w:rPr>
          <w:i/>
          <w:u w:val="single"/>
          <w:lang w:val="es-ES"/>
        </w:rPr>
        <w:t>Escucha la grabación y marca los propósitos de cada personaje</w:t>
      </w:r>
      <w:r>
        <w:rPr>
          <w:i/>
          <w:u w:val="single"/>
          <w:lang w:val="es-ES"/>
        </w:rPr>
        <w:t>.</w:t>
      </w:r>
    </w:p>
    <w:p w:rsidR="002D1568" w:rsidRDefault="002D1568" w:rsidP="002D1568">
      <w:pPr>
        <w:spacing w:after="0" w:line="240" w:lineRule="auto"/>
        <w:rPr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"/>
        <w:gridCol w:w="986"/>
        <w:gridCol w:w="950"/>
        <w:gridCol w:w="1017"/>
        <w:gridCol w:w="1010"/>
        <w:gridCol w:w="972"/>
        <w:gridCol w:w="977"/>
        <w:gridCol w:w="1026"/>
        <w:gridCol w:w="1017"/>
        <w:gridCol w:w="971"/>
      </w:tblGrid>
      <w:tr w:rsidR="002D1568" w:rsidTr="003D0882">
        <w:tc>
          <w:tcPr>
            <w:tcW w:w="979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86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 w:rsidRPr="001C1202">
              <w:rPr>
                <w:sz w:val="20"/>
                <w:lang w:val="es-ES"/>
              </w:rPr>
              <w:t>Aprender otro idioma</w:t>
            </w:r>
          </w:p>
        </w:tc>
        <w:tc>
          <w:tcPr>
            <w:tcW w:w="950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Viajar a Francia</w:t>
            </w:r>
          </w:p>
        </w:tc>
        <w:tc>
          <w:tcPr>
            <w:tcW w:w="1017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Encontrar trabajo como profe</w:t>
            </w:r>
          </w:p>
        </w:tc>
        <w:tc>
          <w:tcPr>
            <w:tcW w:w="1010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Comprar un carro deportivo</w:t>
            </w:r>
          </w:p>
        </w:tc>
        <w:tc>
          <w:tcPr>
            <w:tcW w:w="972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Mudarse a Madrid</w:t>
            </w:r>
          </w:p>
        </w:tc>
        <w:tc>
          <w:tcPr>
            <w:tcW w:w="977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Construir una casa a su madre</w:t>
            </w:r>
          </w:p>
        </w:tc>
        <w:tc>
          <w:tcPr>
            <w:tcW w:w="1026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Conseguir dinero para su boda</w:t>
            </w:r>
          </w:p>
        </w:tc>
        <w:tc>
          <w:tcPr>
            <w:tcW w:w="1017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Encontrar trabajo en el comercio</w:t>
            </w:r>
          </w:p>
        </w:tc>
        <w:tc>
          <w:tcPr>
            <w:tcW w:w="971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Comprar una empresa</w:t>
            </w:r>
          </w:p>
        </w:tc>
      </w:tr>
      <w:tr w:rsidR="002D1568" w:rsidTr="003D0882">
        <w:tc>
          <w:tcPr>
            <w:tcW w:w="979" w:type="dxa"/>
          </w:tcPr>
          <w:p w:rsidR="002D1568" w:rsidRPr="002D1568" w:rsidRDefault="002D1568" w:rsidP="003D0882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 xml:space="preserve">María </w:t>
            </w:r>
            <w:r w:rsidRPr="002D1568">
              <w:rPr>
                <w:b/>
                <w:noProof/>
                <w:lang w:eastAsia="fr-FR"/>
              </w:rPr>
              <w:drawing>
                <wp:inline distT="0" distB="0" distL="0" distR="0" wp14:anchorId="2712FFB0" wp14:editId="1EE7CB8C">
                  <wp:extent cx="347804" cy="368603"/>
                  <wp:effectExtent l="0" t="0" r="0" b="0"/>
                  <wp:docPr id="6" name="Image 6" descr="C:\Users\Aline\Desktop\ava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e\Desktop\avata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0" cy="38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</w:tr>
      <w:tr w:rsidR="002D1568" w:rsidTr="003D0882">
        <w:tc>
          <w:tcPr>
            <w:tcW w:w="979" w:type="dxa"/>
          </w:tcPr>
          <w:p w:rsidR="002D1568" w:rsidRPr="002D1568" w:rsidRDefault="002D1568" w:rsidP="003D0882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>Diego</w:t>
            </w:r>
          </w:p>
          <w:p w:rsidR="002D1568" w:rsidRPr="002D1568" w:rsidRDefault="002D1568" w:rsidP="003D0882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noProof/>
                <w:lang w:eastAsia="fr-FR"/>
              </w:rPr>
              <w:drawing>
                <wp:inline distT="0" distB="0" distL="0" distR="0" wp14:anchorId="3D786DB6" wp14:editId="5015AD44">
                  <wp:extent cx="358383" cy="388091"/>
                  <wp:effectExtent l="0" t="0" r="3810" b="0"/>
                  <wp:docPr id="7" name="Image 7" descr="C:\Users\Aline\Desktop\avata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Desktop\avata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68" cy="4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</w:tr>
      <w:tr w:rsidR="002D1568" w:rsidTr="003D0882">
        <w:tc>
          <w:tcPr>
            <w:tcW w:w="979" w:type="dxa"/>
          </w:tcPr>
          <w:p w:rsidR="002D1568" w:rsidRPr="002D1568" w:rsidRDefault="002D1568" w:rsidP="003D0882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>Ninguno de los dos</w:t>
            </w:r>
          </w:p>
        </w:tc>
        <w:tc>
          <w:tcPr>
            <w:tcW w:w="98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</w:tr>
    </w:tbl>
    <w:p w:rsidR="002D1568" w:rsidRPr="001C1202" w:rsidRDefault="002D1568" w:rsidP="002D1568">
      <w:pPr>
        <w:spacing w:after="0" w:line="240" w:lineRule="auto"/>
        <w:rPr>
          <w:lang w:val="es-ES"/>
        </w:rPr>
      </w:pPr>
    </w:p>
    <w:p w:rsidR="002D1568" w:rsidRDefault="002D1568" w:rsidP="002D1568">
      <w:pPr>
        <w:jc w:val="center"/>
        <w:rPr>
          <w:rFonts w:ascii="Jokerman" w:hAnsi="Jokerman"/>
          <w:sz w:val="24"/>
          <w:bdr w:val="single" w:sz="4" w:space="0" w:color="auto"/>
          <w:lang w:val="es-ES"/>
        </w:rPr>
      </w:pPr>
      <w:r>
        <w:rPr>
          <w:rFonts w:ascii="Jokerman" w:hAnsi="Joker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192AC" wp14:editId="5074ACB8">
                <wp:simplePos x="0" y="0"/>
                <wp:positionH relativeFrom="column">
                  <wp:posOffset>-115247</wp:posOffset>
                </wp:positionH>
                <wp:positionV relativeFrom="paragraph">
                  <wp:posOffset>-147870</wp:posOffset>
                </wp:positionV>
                <wp:extent cx="921224" cy="614149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568" w:rsidRDefault="002D1568" w:rsidP="002D1568">
                            <w:r w:rsidRPr="001C120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150041" wp14:editId="52B78997">
                                  <wp:extent cx="668740" cy="463589"/>
                                  <wp:effectExtent l="0" t="0" r="0" b="0"/>
                                  <wp:docPr id="12" name="Image 12" descr="C:\Users\Aline\Documents\Documents professionnels\Pédagogie\logos\Ecou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ne\Documents\Documents professionnels\Pédagogie\logos\Ecou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529" cy="46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92AC" id="Zone de texte 9" o:spid="_x0000_s1028" type="#_x0000_t202" style="position:absolute;left:0;text-align:left;margin-left:-9.05pt;margin-top:-11.65pt;width:72.5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" filled="f" stroked="f" strokeweight=".5pt">
                <v:textbox>
                  <w:txbxContent>
                    <w:p w:rsidR="002D1568" w:rsidRDefault="002D1568" w:rsidP="002D1568">
                      <w:r w:rsidRPr="001C120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150041" wp14:editId="52B78997">
                            <wp:extent cx="668740" cy="463589"/>
                            <wp:effectExtent l="0" t="0" r="0" b="0"/>
                            <wp:docPr id="12" name="Image 12" descr="C:\Users\Aline\Documents\Documents professionnels\Pédagogie\logos\Ecou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ne\Documents\Documents professionnels\Pédagogie\logos\Ecou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529" cy="46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202">
        <w:rPr>
          <w:rFonts w:ascii="Jokerman" w:hAnsi="Jokerman"/>
          <w:sz w:val="24"/>
          <w:bdr w:val="single" w:sz="4" w:space="0" w:color="auto"/>
          <w:lang w:val="es-ES"/>
        </w:rPr>
        <w:t>Comprensión oral: Los buenos propósitos para el Año nuevo</w:t>
      </w:r>
    </w:p>
    <w:p w:rsidR="002D1568" w:rsidRPr="001C1202" w:rsidRDefault="002D1568" w:rsidP="002D1568">
      <w:pPr>
        <w:spacing w:after="0" w:line="240" w:lineRule="auto"/>
        <w:rPr>
          <w:rFonts w:ascii="Jokerman" w:hAnsi="Jokerman"/>
          <w:sz w:val="16"/>
          <w:szCs w:val="16"/>
          <w:lang w:val="es-ES"/>
        </w:rPr>
      </w:pPr>
    </w:p>
    <w:p w:rsidR="002D1568" w:rsidRDefault="002D1568" w:rsidP="002D1568">
      <w:pPr>
        <w:spacing w:after="0" w:line="240" w:lineRule="auto"/>
        <w:rPr>
          <w:i/>
          <w:u w:val="single"/>
          <w:lang w:val="es-ES"/>
        </w:rPr>
      </w:pPr>
      <w:r w:rsidRPr="001C1202">
        <w:rPr>
          <w:i/>
          <w:u w:val="single"/>
          <w:lang w:val="es-ES"/>
        </w:rPr>
        <w:t>Escucha la grabación y marca los propósitos de cada personaje</w:t>
      </w:r>
      <w:r>
        <w:rPr>
          <w:i/>
          <w:u w:val="single"/>
          <w:lang w:val="es-ES"/>
        </w:rPr>
        <w:t>.</w:t>
      </w:r>
    </w:p>
    <w:p w:rsidR="002D1568" w:rsidRDefault="002D1568" w:rsidP="002D1568">
      <w:pPr>
        <w:spacing w:after="0" w:line="240" w:lineRule="auto"/>
        <w:rPr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"/>
        <w:gridCol w:w="986"/>
        <w:gridCol w:w="950"/>
        <w:gridCol w:w="1017"/>
        <w:gridCol w:w="1010"/>
        <w:gridCol w:w="972"/>
        <w:gridCol w:w="977"/>
        <w:gridCol w:w="1026"/>
        <w:gridCol w:w="1017"/>
        <w:gridCol w:w="971"/>
      </w:tblGrid>
      <w:tr w:rsidR="002D1568" w:rsidTr="003D0882">
        <w:tc>
          <w:tcPr>
            <w:tcW w:w="979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86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 w:rsidRPr="001C1202">
              <w:rPr>
                <w:sz w:val="20"/>
                <w:lang w:val="es-ES"/>
              </w:rPr>
              <w:t>Aprender otro idioma</w:t>
            </w:r>
          </w:p>
        </w:tc>
        <w:tc>
          <w:tcPr>
            <w:tcW w:w="950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Viajar a Francia</w:t>
            </w:r>
          </w:p>
        </w:tc>
        <w:tc>
          <w:tcPr>
            <w:tcW w:w="1017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Encontrar trabajo como profe</w:t>
            </w:r>
          </w:p>
        </w:tc>
        <w:tc>
          <w:tcPr>
            <w:tcW w:w="1010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Comprar un carro deportivo</w:t>
            </w:r>
          </w:p>
        </w:tc>
        <w:tc>
          <w:tcPr>
            <w:tcW w:w="972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Mudarse a Madrid</w:t>
            </w:r>
          </w:p>
        </w:tc>
        <w:tc>
          <w:tcPr>
            <w:tcW w:w="977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Construir una casa a su madre</w:t>
            </w:r>
          </w:p>
        </w:tc>
        <w:tc>
          <w:tcPr>
            <w:tcW w:w="1026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Conseguir dinero para su boda</w:t>
            </w:r>
          </w:p>
        </w:tc>
        <w:tc>
          <w:tcPr>
            <w:tcW w:w="1017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Encontrar trabajo en el comercio</w:t>
            </w:r>
          </w:p>
        </w:tc>
        <w:tc>
          <w:tcPr>
            <w:tcW w:w="971" w:type="dxa"/>
          </w:tcPr>
          <w:p w:rsidR="002D1568" w:rsidRPr="001C1202" w:rsidRDefault="002D1568" w:rsidP="003D0882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Comprar una empresa</w:t>
            </w:r>
          </w:p>
        </w:tc>
      </w:tr>
      <w:tr w:rsidR="002D1568" w:rsidTr="003D0882">
        <w:tc>
          <w:tcPr>
            <w:tcW w:w="979" w:type="dxa"/>
          </w:tcPr>
          <w:p w:rsidR="002D1568" w:rsidRPr="002D1568" w:rsidRDefault="002D1568" w:rsidP="003D0882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 xml:space="preserve">María </w:t>
            </w:r>
            <w:r w:rsidRPr="002D1568">
              <w:rPr>
                <w:b/>
                <w:noProof/>
                <w:lang w:eastAsia="fr-FR"/>
              </w:rPr>
              <w:drawing>
                <wp:inline distT="0" distB="0" distL="0" distR="0" wp14:anchorId="2712FFB0" wp14:editId="1EE7CB8C">
                  <wp:extent cx="347804" cy="368603"/>
                  <wp:effectExtent l="0" t="0" r="0" b="0"/>
                  <wp:docPr id="10" name="Image 10" descr="C:\Users\Aline\Desktop\avata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e\Desktop\avata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0" cy="38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</w:tr>
      <w:tr w:rsidR="002D1568" w:rsidTr="003D0882">
        <w:tc>
          <w:tcPr>
            <w:tcW w:w="979" w:type="dxa"/>
          </w:tcPr>
          <w:p w:rsidR="002D1568" w:rsidRPr="002D1568" w:rsidRDefault="002D1568" w:rsidP="003D0882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>Diego</w:t>
            </w:r>
          </w:p>
          <w:p w:rsidR="002D1568" w:rsidRPr="002D1568" w:rsidRDefault="002D1568" w:rsidP="003D0882">
            <w:pPr>
              <w:jc w:val="center"/>
              <w:rPr>
                <w:b/>
                <w:lang w:val="es-ES"/>
              </w:rPr>
            </w:pPr>
            <w:bookmarkStart w:id="0" w:name="_GoBack"/>
            <w:r w:rsidRPr="002D1568">
              <w:rPr>
                <w:b/>
                <w:noProof/>
                <w:lang w:eastAsia="fr-FR"/>
              </w:rPr>
              <w:drawing>
                <wp:inline distT="0" distB="0" distL="0" distR="0" wp14:anchorId="3D786DB6" wp14:editId="5015AD44">
                  <wp:extent cx="358383" cy="388091"/>
                  <wp:effectExtent l="0" t="0" r="3810" b="0"/>
                  <wp:docPr id="11" name="Image 11" descr="C:\Users\Aline\Desktop\avata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Desktop\avata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68" cy="4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8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</w:tr>
      <w:tr w:rsidR="002D1568" w:rsidTr="003D0882">
        <w:tc>
          <w:tcPr>
            <w:tcW w:w="979" w:type="dxa"/>
          </w:tcPr>
          <w:p w:rsidR="002D1568" w:rsidRPr="002D1568" w:rsidRDefault="002D1568" w:rsidP="003D0882">
            <w:pPr>
              <w:jc w:val="center"/>
              <w:rPr>
                <w:b/>
                <w:lang w:val="es-ES"/>
              </w:rPr>
            </w:pPr>
            <w:r w:rsidRPr="002D1568">
              <w:rPr>
                <w:b/>
                <w:lang w:val="es-ES"/>
              </w:rPr>
              <w:t>Ninguno de los dos</w:t>
            </w:r>
          </w:p>
        </w:tc>
        <w:tc>
          <w:tcPr>
            <w:tcW w:w="98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5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0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2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26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1017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  <w:tc>
          <w:tcPr>
            <w:tcW w:w="971" w:type="dxa"/>
          </w:tcPr>
          <w:p w:rsidR="002D1568" w:rsidRDefault="002D1568" w:rsidP="003D0882">
            <w:pPr>
              <w:rPr>
                <w:lang w:val="es-ES"/>
              </w:rPr>
            </w:pPr>
          </w:p>
        </w:tc>
      </w:tr>
    </w:tbl>
    <w:p w:rsidR="002D1568" w:rsidRPr="001C1202" w:rsidRDefault="002D1568" w:rsidP="002D1568">
      <w:pPr>
        <w:spacing w:after="0" w:line="240" w:lineRule="auto"/>
        <w:rPr>
          <w:lang w:val="es-ES"/>
        </w:rPr>
      </w:pPr>
    </w:p>
    <w:p w:rsidR="002D1568" w:rsidRPr="001C1202" w:rsidRDefault="002D1568" w:rsidP="001C1202">
      <w:pPr>
        <w:spacing w:after="0" w:line="240" w:lineRule="auto"/>
        <w:rPr>
          <w:lang w:val="es-ES"/>
        </w:rPr>
      </w:pPr>
    </w:p>
    <w:sectPr w:rsidR="002D1568" w:rsidRPr="001C1202" w:rsidSect="002D156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02"/>
    <w:rsid w:val="001C1202"/>
    <w:rsid w:val="002C37B5"/>
    <w:rsid w:val="002D1568"/>
    <w:rsid w:val="005B19D4"/>
    <w:rsid w:val="00746A6C"/>
    <w:rsid w:val="00C24749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BFBE-2530-4B53-8298-863A6E7F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2015-01-17T06:34:00Z</dcterms:created>
  <dcterms:modified xsi:type="dcterms:W3CDTF">2015-01-17T06:54:00Z</dcterms:modified>
</cp:coreProperties>
</file>